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Raadsplanning 2021-2022 per 20 december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Raadsplanning/Raadsplanning-2021-2022-per-20-december-2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