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2310" w14:textId="77777777" w:rsidR="00FB1507" w:rsidRPr="009E7B6B" w:rsidRDefault="00FB1507" w:rsidP="00FB1507">
      <w:pPr>
        <w:rPr>
          <w:b/>
          <w:bCs/>
          <w:color w:val="00B28C"/>
          <w:sz w:val="72"/>
          <w:szCs w:val="72"/>
        </w:rPr>
      </w:pPr>
      <w:r w:rsidRPr="00E23E62">
        <w:rPr>
          <w:b/>
          <w:bCs/>
          <w:color w:val="00B28C"/>
          <w:sz w:val="72"/>
          <w:szCs w:val="72"/>
        </w:rPr>
        <w:t xml:space="preserve">Raadsplanning </w:t>
      </w:r>
      <w:r>
        <w:rPr>
          <w:b/>
          <w:bCs/>
          <w:color w:val="00B28C"/>
          <w:sz w:val="72"/>
          <w:szCs w:val="72"/>
        </w:rPr>
        <w:t>2022</w:t>
      </w:r>
      <w:r w:rsidR="00D70602">
        <w:rPr>
          <w:b/>
          <w:bCs/>
          <w:color w:val="00B28C"/>
          <w:sz w:val="72"/>
          <w:szCs w:val="72"/>
        </w:rPr>
        <w:t>-2023</w:t>
      </w:r>
    </w:p>
    <w:sdt>
      <w:sdtPr>
        <w:rPr>
          <w:rFonts w:ascii="Cambria" w:hAnsi="Cambria"/>
          <w:color w:val="365F91"/>
          <w:sz w:val="32"/>
          <w:szCs w:val="32"/>
        </w:rPr>
        <w:id w:val="-1579590845"/>
        <w:docPartObj>
          <w:docPartGallery w:val="Table of Contents"/>
          <w:docPartUnique/>
        </w:docPartObj>
      </w:sdtPr>
      <w:sdtEndPr>
        <w:rPr>
          <w:rFonts w:ascii="Verdana" w:hAnsi="Verdana"/>
          <w:b/>
          <w:bCs/>
          <w:color w:val="auto"/>
          <w:sz w:val="20"/>
          <w:szCs w:val="20"/>
        </w:rPr>
      </w:sdtEndPr>
      <w:sdtContent>
        <w:p w14:paraId="34A6FBF9" w14:textId="77777777" w:rsidR="00FB1507" w:rsidRPr="004C52FD" w:rsidRDefault="00FB1507" w:rsidP="00FB1507">
          <w:pPr>
            <w:keepNext/>
            <w:keepLines/>
            <w:spacing w:before="240" w:line="259" w:lineRule="auto"/>
            <w:rPr>
              <w:color w:val="00337F"/>
              <w:sz w:val="32"/>
              <w:szCs w:val="32"/>
            </w:rPr>
          </w:pPr>
          <w:r w:rsidRPr="004C52FD">
            <w:rPr>
              <w:color w:val="00337F"/>
              <w:sz w:val="32"/>
              <w:szCs w:val="32"/>
            </w:rPr>
            <w:t>Inhoud</w:t>
          </w:r>
        </w:p>
        <w:p w14:paraId="051D4D29" w14:textId="77777777" w:rsidR="006F3197" w:rsidRDefault="00FB1507">
          <w:pPr>
            <w:pStyle w:val="Inhopg1"/>
            <w:rPr>
              <w:rFonts w:asciiTheme="minorHAnsi" w:eastAsiaTheme="minorEastAsia" w:hAnsiTheme="minorHAnsi" w:cstheme="minorBidi"/>
              <w:noProof/>
              <w:sz w:val="22"/>
              <w:szCs w:val="22"/>
            </w:rPr>
          </w:pPr>
          <w:r w:rsidRPr="004C52FD">
            <w:rPr>
              <w:noProof/>
              <w:color w:val="1F497D"/>
              <w14:textFill>
                <w14:solidFill>
                  <w14:srgbClr w14:val="1F497D">
                    <w14:lumMod w14:val="75000"/>
                  </w14:srgbClr>
                </w14:solidFill>
              </w14:textFill>
            </w:rPr>
            <w:fldChar w:fldCharType="begin"/>
          </w:r>
          <w:r w:rsidRPr="004C52FD">
            <w:rPr>
              <w:noProof/>
              <w:color w:val="1F497D"/>
              <w14:textFill>
                <w14:solidFill>
                  <w14:srgbClr w14:val="1F497D">
                    <w14:lumMod w14:val="75000"/>
                  </w14:srgbClr>
                </w14:solidFill>
              </w14:textFill>
            </w:rPr>
            <w:instrText xml:space="preserve"> TOC \o "1-3" \h \z \u </w:instrText>
          </w:r>
          <w:r w:rsidRPr="004C52FD">
            <w:rPr>
              <w:noProof/>
              <w:color w:val="1F497D"/>
              <w14:textFill>
                <w14:solidFill>
                  <w14:srgbClr w14:val="1F497D">
                    <w14:lumMod w14:val="75000"/>
                  </w14:srgbClr>
                </w14:solidFill>
              </w14:textFill>
            </w:rPr>
            <w:fldChar w:fldCharType="separate"/>
          </w:r>
          <w:hyperlink w:anchor="_Toc120876289" w:history="1">
            <w:r w:rsidR="006F3197" w:rsidRPr="005223A8">
              <w:rPr>
                <w:rStyle w:val="Hyperlink"/>
                <w:noProof/>
                <w:kern w:val="28"/>
              </w:rPr>
              <w:t>1 Besluitvormingscycli 2022</w:t>
            </w:r>
            <w:r w:rsidR="006F3197">
              <w:rPr>
                <w:noProof/>
                <w:webHidden/>
              </w:rPr>
              <w:tab/>
            </w:r>
            <w:r w:rsidR="006F3197">
              <w:rPr>
                <w:noProof/>
                <w:webHidden/>
              </w:rPr>
              <w:fldChar w:fldCharType="begin"/>
            </w:r>
            <w:r w:rsidR="006F3197">
              <w:rPr>
                <w:noProof/>
                <w:webHidden/>
              </w:rPr>
              <w:instrText xml:space="preserve"> PAGEREF _Toc120876289 \h </w:instrText>
            </w:r>
            <w:r w:rsidR="006F3197">
              <w:rPr>
                <w:noProof/>
                <w:webHidden/>
              </w:rPr>
            </w:r>
            <w:r w:rsidR="006F3197">
              <w:rPr>
                <w:noProof/>
                <w:webHidden/>
              </w:rPr>
              <w:fldChar w:fldCharType="separate"/>
            </w:r>
            <w:r w:rsidR="006F3197">
              <w:rPr>
                <w:noProof/>
                <w:webHidden/>
              </w:rPr>
              <w:t>3</w:t>
            </w:r>
            <w:r w:rsidR="006F3197">
              <w:rPr>
                <w:noProof/>
                <w:webHidden/>
              </w:rPr>
              <w:fldChar w:fldCharType="end"/>
            </w:r>
          </w:hyperlink>
        </w:p>
        <w:p w14:paraId="5025DF3B" w14:textId="77777777" w:rsidR="006F3197" w:rsidRDefault="00BF48C0">
          <w:pPr>
            <w:pStyle w:val="Inhopg2"/>
            <w:tabs>
              <w:tab w:val="right" w:leader="dot" w:pos="13992"/>
            </w:tabs>
            <w:rPr>
              <w:rFonts w:asciiTheme="minorHAnsi" w:eastAsiaTheme="minorEastAsia" w:hAnsiTheme="minorHAnsi" w:cstheme="minorBidi"/>
              <w:noProof/>
              <w:sz w:val="22"/>
              <w:szCs w:val="22"/>
            </w:rPr>
          </w:pPr>
          <w:hyperlink w:anchor="_Toc120876290" w:history="1">
            <w:r w:rsidR="006F3197" w:rsidRPr="005223A8">
              <w:rPr>
                <w:rStyle w:val="Hyperlink"/>
                <w:noProof/>
              </w:rPr>
              <w:t>Q4 Cyclus 7 – Besluitvorming 20 december</w:t>
            </w:r>
            <w:r w:rsidR="006F3197">
              <w:rPr>
                <w:noProof/>
                <w:webHidden/>
              </w:rPr>
              <w:tab/>
            </w:r>
            <w:r w:rsidR="006F3197">
              <w:rPr>
                <w:noProof/>
                <w:webHidden/>
              </w:rPr>
              <w:fldChar w:fldCharType="begin"/>
            </w:r>
            <w:r w:rsidR="006F3197">
              <w:rPr>
                <w:noProof/>
                <w:webHidden/>
              </w:rPr>
              <w:instrText xml:space="preserve"> PAGEREF _Toc120876290 \h </w:instrText>
            </w:r>
            <w:r w:rsidR="006F3197">
              <w:rPr>
                <w:noProof/>
                <w:webHidden/>
              </w:rPr>
            </w:r>
            <w:r w:rsidR="006F3197">
              <w:rPr>
                <w:noProof/>
                <w:webHidden/>
              </w:rPr>
              <w:fldChar w:fldCharType="separate"/>
            </w:r>
            <w:r w:rsidR="006F3197">
              <w:rPr>
                <w:noProof/>
                <w:webHidden/>
              </w:rPr>
              <w:t>3</w:t>
            </w:r>
            <w:r w:rsidR="006F3197">
              <w:rPr>
                <w:noProof/>
                <w:webHidden/>
              </w:rPr>
              <w:fldChar w:fldCharType="end"/>
            </w:r>
          </w:hyperlink>
        </w:p>
        <w:p w14:paraId="57F1C342" w14:textId="77777777" w:rsidR="006F3197" w:rsidRDefault="00BF48C0">
          <w:pPr>
            <w:pStyle w:val="Inhopg1"/>
            <w:rPr>
              <w:rFonts w:asciiTheme="minorHAnsi" w:eastAsiaTheme="minorEastAsia" w:hAnsiTheme="minorHAnsi" w:cstheme="minorBidi"/>
              <w:noProof/>
              <w:sz w:val="22"/>
              <w:szCs w:val="22"/>
            </w:rPr>
          </w:pPr>
          <w:hyperlink w:anchor="_Toc120876291" w:history="1">
            <w:r w:rsidR="006F3197" w:rsidRPr="005223A8">
              <w:rPr>
                <w:rStyle w:val="Hyperlink"/>
                <w:noProof/>
                <w:kern w:val="28"/>
              </w:rPr>
              <w:t>2 Besluitvormingscycli 2023</w:t>
            </w:r>
            <w:r w:rsidR="006F3197">
              <w:rPr>
                <w:noProof/>
                <w:webHidden/>
              </w:rPr>
              <w:tab/>
            </w:r>
            <w:r w:rsidR="006F3197">
              <w:rPr>
                <w:noProof/>
                <w:webHidden/>
              </w:rPr>
              <w:fldChar w:fldCharType="begin"/>
            </w:r>
            <w:r w:rsidR="006F3197">
              <w:rPr>
                <w:noProof/>
                <w:webHidden/>
              </w:rPr>
              <w:instrText xml:space="preserve"> PAGEREF _Toc120876291 \h </w:instrText>
            </w:r>
            <w:r w:rsidR="006F3197">
              <w:rPr>
                <w:noProof/>
                <w:webHidden/>
              </w:rPr>
            </w:r>
            <w:r w:rsidR="006F3197">
              <w:rPr>
                <w:noProof/>
                <w:webHidden/>
              </w:rPr>
              <w:fldChar w:fldCharType="separate"/>
            </w:r>
            <w:r w:rsidR="006F3197">
              <w:rPr>
                <w:noProof/>
                <w:webHidden/>
              </w:rPr>
              <w:t>4</w:t>
            </w:r>
            <w:r w:rsidR="006F3197">
              <w:rPr>
                <w:noProof/>
                <w:webHidden/>
              </w:rPr>
              <w:fldChar w:fldCharType="end"/>
            </w:r>
          </w:hyperlink>
        </w:p>
        <w:p w14:paraId="70DC993C" w14:textId="77777777" w:rsidR="006F3197" w:rsidRDefault="00BF48C0">
          <w:pPr>
            <w:pStyle w:val="Inhopg2"/>
            <w:tabs>
              <w:tab w:val="right" w:leader="dot" w:pos="13992"/>
            </w:tabs>
            <w:rPr>
              <w:rFonts w:asciiTheme="minorHAnsi" w:eastAsiaTheme="minorEastAsia" w:hAnsiTheme="minorHAnsi" w:cstheme="minorBidi"/>
              <w:noProof/>
              <w:sz w:val="22"/>
              <w:szCs w:val="22"/>
            </w:rPr>
          </w:pPr>
          <w:hyperlink w:anchor="_Toc120876293" w:history="1">
            <w:r w:rsidR="006F3197" w:rsidRPr="005223A8">
              <w:rPr>
                <w:rStyle w:val="Hyperlink"/>
                <w:noProof/>
              </w:rPr>
              <w:t>Q1 Cyclus 1 – Besluitvorming 31 januari</w:t>
            </w:r>
            <w:r w:rsidR="006F3197">
              <w:rPr>
                <w:noProof/>
                <w:webHidden/>
              </w:rPr>
              <w:tab/>
            </w:r>
            <w:r w:rsidR="006F3197">
              <w:rPr>
                <w:noProof/>
                <w:webHidden/>
              </w:rPr>
              <w:fldChar w:fldCharType="begin"/>
            </w:r>
            <w:r w:rsidR="006F3197">
              <w:rPr>
                <w:noProof/>
                <w:webHidden/>
              </w:rPr>
              <w:instrText xml:space="preserve"> PAGEREF _Toc120876293 \h </w:instrText>
            </w:r>
            <w:r w:rsidR="006F3197">
              <w:rPr>
                <w:noProof/>
                <w:webHidden/>
              </w:rPr>
            </w:r>
            <w:r w:rsidR="006F3197">
              <w:rPr>
                <w:noProof/>
                <w:webHidden/>
              </w:rPr>
              <w:fldChar w:fldCharType="separate"/>
            </w:r>
            <w:r w:rsidR="006F3197">
              <w:rPr>
                <w:noProof/>
                <w:webHidden/>
              </w:rPr>
              <w:t>5</w:t>
            </w:r>
            <w:r w:rsidR="006F3197">
              <w:rPr>
                <w:noProof/>
                <w:webHidden/>
              </w:rPr>
              <w:fldChar w:fldCharType="end"/>
            </w:r>
          </w:hyperlink>
        </w:p>
        <w:p w14:paraId="59EF7FF7" w14:textId="77777777" w:rsidR="006F3197" w:rsidRDefault="00BF48C0">
          <w:pPr>
            <w:pStyle w:val="Inhopg2"/>
            <w:tabs>
              <w:tab w:val="right" w:leader="dot" w:pos="13992"/>
            </w:tabs>
            <w:rPr>
              <w:rFonts w:asciiTheme="minorHAnsi" w:eastAsiaTheme="minorEastAsia" w:hAnsiTheme="minorHAnsi" w:cstheme="minorBidi"/>
              <w:noProof/>
              <w:sz w:val="22"/>
              <w:szCs w:val="22"/>
            </w:rPr>
          </w:pPr>
          <w:hyperlink w:anchor="_Toc120876295" w:history="1">
            <w:r w:rsidR="006F3197" w:rsidRPr="005223A8">
              <w:rPr>
                <w:rStyle w:val="Hyperlink"/>
                <w:noProof/>
              </w:rPr>
              <w:t>Q1 Cyclus 2 – Besluitvorming 7 maart</w:t>
            </w:r>
            <w:r w:rsidR="006F3197">
              <w:rPr>
                <w:noProof/>
                <w:webHidden/>
              </w:rPr>
              <w:tab/>
            </w:r>
            <w:r w:rsidR="006F3197">
              <w:rPr>
                <w:noProof/>
                <w:webHidden/>
              </w:rPr>
              <w:fldChar w:fldCharType="begin"/>
            </w:r>
            <w:r w:rsidR="006F3197">
              <w:rPr>
                <w:noProof/>
                <w:webHidden/>
              </w:rPr>
              <w:instrText xml:space="preserve"> PAGEREF _Toc120876295 \h </w:instrText>
            </w:r>
            <w:r w:rsidR="006F3197">
              <w:rPr>
                <w:noProof/>
                <w:webHidden/>
              </w:rPr>
            </w:r>
            <w:r w:rsidR="006F3197">
              <w:rPr>
                <w:noProof/>
                <w:webHidden/>
              </w:rPr>
              <w:fldChar w:fldCharType="separate"/>
            </w:r>
            <w:r w:rsidR="006F3197">
              <w:rPr>
                <w:noProof/>
                <w:webHidden/>
              </w:rPr>
              <w:t>6</w:t>
            </w:r>
            <w:r w:rsidR="006F3197">
              <w:rPr>
                <w:noProof/>
                <w:webHidden/>
              </w:rPr>
              <w:fldChar w:fldCharType="end"/>
            </w:r>
          </w:hyperlink>
        </w:p>
        <w:p w14:paraId="540D1998" w14:textId="77777777" w:rsidR="006F3197" w:rsidRDefault="00BF48C0">
          <w:pPr>
            <w:pStyle w:val="Inhopg2"/>
            <w:tabs>
              <w:tab w:val="right" w:leader="dot" w:pos="13992"/>
            </w:tabs>
            <w:rPr>
              <w:rFonts w:asciiTheme="minorHAnsi" w:eastAsiaTheme="minorEastAsia" w:hAnsiTheme="minorHAnsi" w:cstheme="minorBidi"/>
              <w:noProof/>
              <w:sz w:val="22"/>
              <w:szCs w:val="22"/>
            </w:rPr>
          </w:pPr>
          <w:hyperlink w:anchor="_Toc120876297" w:history="1">
            <w:r w:rsidR="006F3197" w:rsidRPr="005223A8">
              <w:rPr>
                <w:rStyle w:val="Hyperlink"/>
                <w:noProof/>
              </w:rPr>
              <w:t>Q2 Cyclus 3 – Besluitvorming 18 april</w:t>
            </w:r>
            <w:r w:rsidR="006F3197">
              <w:rPr>
                <w:noProof/>
                <w:webHidden/>
              </w:rPr>
              <w:tab/>
            </w:r>
            <w:r w:rsidR="006F3197">
              <w:rPr>
                <w:noProof/>
                <w:webHidden/>
              </w:rPr>
              <w:fldChar w:fldCharType="begin"/>
            </w:r>
            <w:r w:rsidR="006F3197">
              <w:rPr>
                <w:noProof/>
                <w:webHidden/>
              </w:rPr>
              <w:instrText xml:space="preserve"> PAGEREF _Toc120876297 \h </w:instrText>
            </w:r>
            <w:r w:rsidR="006F3197">
              <w:rPr>
                <w:noProof/>
                <w:webHidden/>
              </w:rPr>
            </w:r>
            <w:r w:rsidR="006F3197">
              <w:rPr>
                <w:noProof/>
                <w:webHidden/>
              </w:rPr>
              <w:fldChar w:fldCharType="separate"/>
            </w:r>
            <w:r w:rsidR="006F3197">
              <w:rPr>
                <w:noProof/>
                <w:webHidden/>
              </w:rPr>
              <w:t>7</w:t>
            </w:r>
            <w:r w:rsidR="006F3197">
              <w:rPr>
                <w:noProof/>
                <w:webHidden/>
              </w:rPr>
              <w:fldChar w:fldCharType="end"/>
            </w:r>
          </w:hyperlink>
        </w:p>
        <w:p w14:paraId="159BC785" w14:textId="77777777" w:rsidR="006F3197" w:rsidRDefault="00BF48C0">
          <w:pPr>
            <w:pStyle w:val="Inhopg2"/>
            <w:tabs>
              <w:tab w:val="right" w:leader="dot" w:pos="13992"/>
            </w:tabs>
            <w:rPr>
              <w:rFonts w:asciiTheme="minorHAnsi" w:eastAsiaTheme="minorEastAsia" w:hAnsiTheme="minorHAnsi" w:cstheme="minorBidi"/>
              <w:noProof/>
              <w:sz w:val="22"/>
              <w:szCs w:val="22"/>
            </w:rPr>
          </w:pPr>
          <w:hyperlink w:anchor="_Toc120876299" w:history="1">
            <w:r w:rsidR="006F3197" w:rsidRPr="005223A8">
              <w:rPr>
                <w:rStyle w:val="Hyperlink"/>
                <w:noProof/>
              </w:rPr>
              <w:t>Q2 Cyclus 4 – Besluitvorming 6 juni</w:t>
            </w:r>
            <w:r w:rsidR="006F3197">
              <w:rPr>
                <w:noProof/>
                <w:webHidden/>
              </w:rPr>
              <w:tab/>
            </w:r>
            <w:r w:rsidR="006F3197">
              <w:rPr>
                <w:noProof/>
                <w:webHidden/>
              </w:rPr>
              <w:fldChar w:fldCharType="begin"/>
            </w:r>
            <w:r w:rsidR="006F3197">
              <w:rPr>
                <w:noProof/>
                <w:webHidden/>
              </w:rPr>
              <w:instrText xml:space="preserve"> PAGEREF _Toc120876299 \h </w:instrText>
            </w:r>
            <w:r w:rsidR="006F3197">
              <w:rPr>
                <w:noProof/>
                <w:webHidden/>
              </w:rPr>
            </w:r>
            <w:r w:rsidR="006F3197">
              <w:rPr>
                <w:noProof/>
                <w:webHidden/>
              </w:rPr>
              <w:fldChar w:fldCharType="separate"/>
            </w:r>
            <w:r w:rsidR="006F3197">
              <w:rPr>
                <w:noProof/>
                <w:webHidden/>
              </w:rPr>
              <w:t>8</w:t>
            </w:r>
            <w:r w:rsidR="006F3197">
              <w:rPr>
                <w:noProof/>
                <w:webHidden/>
              </w:rPr>
              <w:fldChar w:fldCharType="end"/>
            </w:r>
          </w:hyperlink>
        </w:p>
        <w:p w14:paraId="1441F0FE" w14:textId="77777777" w:rsidR="006F3197" w:rsidRDefault="00BF48C0">
          <w:pPr>
            <w:pStyle w:val="Inhopg2"/>
            <w:tabs>
              <w:tab w:val="right" w:leader="dot" w:pos="13992"/>
            </w:tabs>
            <w:rPr>
              <w:rFonts w:asciiTheme="minorHAnsi" w:eastAsiaTheme="minorEastAsia" w:hAnsiTheme="minorHAnsi" w:cstheme="minorBidi"/>
              <w:noProof/>
              <w:sz w:val="22"/>
              <w:szCs w:val="22"/>
            </w:rPr>
          </w:pPr>
          <w:hyperlink w:anchor="_Toc120876301" w:history="1">
            <w:r w:rsidR="006F3197" w:rsidRPr="005223A8">
              <w:rPr>
                <w:rStyle w:val="Hyperlink"/>
                <w:noProof/>
              </w:rPr>
              <w:t>Q3 Cyclus 5 – Besluitvorming 11 juli</w:t>
            </w:r>
            <w:r w:rsidR="006F3197">
              <w:rPr>
                <w:noProof/>
                <w:webHidden/>
              </w:rPr>
              <w:tab/>
            </w:r>
            <w:r w:rsidR="006F3197">
              <w:rPr>
                <w:noProof/>
                <w:webHidden/>
              </w:rPr>
              <w:fldChar w:fldCharType="begin"/>
            </w:r>
            <w:r w:rsidR="006F3197">
              <w:rPr>
                <w:noProof/>
                <w:webHidden/>
              </w:rPr>
              <w:instrText xml:space="preserve"> PAGEREF _Toc120876301 \h </w:instrText>
            </w:r>
            <w:r w:rsidR="006F3197">
              <w:rPr>
                <w:noProof/>
                <w:webHidden/>
              </w:rPr>
            </w:r>
            <w:r w:rsidR="006F3197">
              <w:rPr>
                <w:noProof/>
                <w:webHidden/>
              </w:rPr>
              <w:fldChar w:fldCharType="separate"/>
            </w:r>
            <w:r w:rsidR="006F3197">
              <w:rPr>
                <w:noProof/>
                <w:webHidden/>
              </w:rPr>
              <w:t>8</w:t>
            </w:r>
            <w:r w:rsidR="006F3197">
              <w:rPr>
                <w:noProof/>
                <w:webHidden/>
              </w:rPr>
              <w:fldChar w:fldCharType="end"/>
            </w:r>
          </w:hyperlink>
        </w:p>
        <w:p w14:paraId="40C6F22D" w14:textId="77777777" w:rsidR="006F3197" w:rsidRDefault="00BF48C0">
          <w:pPr>
            <w:pStyle w:val="Inhopg2"/>
            <w:tabs>
              <w:tab w:val="right" w:leader="dot" w:pos="13992"/>
            </w:tabs>
            <w:rPr>
              <w:rFonts w:asciiTheme="minorHAnsi" w:eastAsiaTheme="minorEastAsia" w:hAnsiTheme="minorHAnsi" w:cstheme="minorBidi"/>
              <w:noProof/>
              <w:sz w:val="22"/>
              <w:szCs w:val="22"/>
            </w:rPr>
          </w:pPr>
          <w:hyperlink w:anchor="_Toc120876303" w:history="1">
            <w:r w:rsidR="006F3197" w:rsidRPr="005223A8">
              <w:rPr>
                <w:rStyle w:val="Hyperlink"/>
                <w:noProof/>
              </w:rPr>
              <w:t>Q3 Cyclus 6 – Besluitvorming 19 september</w:t>
            </w:r>
            <w:r w:rsidR="006F3197">
              <w:rPr>
                <w:noProof/>
                <w:webHidden/>
              </w:rPr>
              <w:tab/>
            </w:r>
            <w:r w:rsidR="006F3197">
              <w:rPr>
                <w:noProof/>
                <w:webHidden/>
              </w:rPr>
              <w:fldChar w:fldCharType="begin"/>
            </w:r>
            <w:r w:rsidR="006F3197">
              <w:rPr>
                <w:noProof/>
                <w:webHidden/>
              </w:rPr>
              <w:instrText xml:space="preserve"> PAGEREF _Toc120876303 \h </w:instrText>
            </w:r>
            <w:r w:rsidR="006F3197">
              <w:rPr>
                <w:noProof/>
                <w:webHidden/>
              </w:rPr>
            </w:r>
            <w:r w:rsidR="006F3197">
              <w:rPr>
                <w:noProof/>
                <w:webHidden/>
              </w:rPr>
              <w:fldChar w:fldCharType="separate"/>
            </w:r>
            <w:r w:rsidR="006F3197">
              <w:rPr>
                <w:noProof/>
                <w:webHidden/>
              </w:rPr>
              <w:t>9</w:t>
            </w:r>
            <w:r w:rsidR="006F3197">
              <w:rPr>
                <w:noProof/>
                <w:webHidden/>
              </w:rPr>
              <w:fldChar w:fldCharType="end"/>
            </w:r>
          </w:hyperlink>
        </w:p>
        <w:p w14:paraId="2B458124" w14:textId="77777777" w:rsidR="006F3197" w:rsidRDefault="00BF48C0">
          <w:pPr>
            <w:pStyle w:val="Inhopg2"/>
            <w:tabs>
              <w:tab w:val="right" w:leader="dot" w:pos="13992"/>
            </w:tabs>
            <w:rPr>
              <w:rFonts w:asciiTheme="minorHAnsi" w:eastAsiaTheme="minorEastAsia" w:hAnsiTheme="minorHAnsi" w:cstheme="minorBidi"/>
              <w:noProof/>
              <w:sz w:val="22"/>
              <w:szCs w:val="22"/>
            </w:rPr>
          </w:pPr>
          <w:hyperlink w:anchor="_Toc120876305" w:history="1">
            <w:r w:rsidR="006F3197" w:rsidRPr="005223A8">
              <w:rPr>
                <w:rStyle w:val="Hyperlink"/>
                <w:noProof/>
              </w:rPr>
              <w:t>Q4 Cyclus 7 – Besluitvorming 12 december</w:t>
            </w:r>
            <w:r w:rsidR="006F3197">
              <w:rPr>
                <w:noProof/>
                <w:webHidden/>
              </w:rPr>
              <w:tab/>
            </w:r>
            <w:r w:rsidR="006F3197">
              <w:rPr>
                <w:noProof/>
                <w:webHidden/>
              </w:rPr>
              <w:fldChar w:fldCharType="begin"/>
            </w:r>
            <w:r w:rsidR="006F3197">
              <w:rPr>
                <w:noProof/>
                <w:webHidden/>
              </w:rPr>
              <w:instrText xml:space="preserve"> PAGEREF _Toc120876305 \h </w:instrText>
            </w:r>
            <w:r w:rsidR="006F3197">
              <w:rPr>
                <w:noProof/>
                <w:webHidden/>
              </w:rPr>
            </w:r>
            <w:r w:rsidR="006F3197">
              <w:rPr>
                <w:noProof/>
                <w:webHidden/>
              </w:rPr>
              <w:fldChar w:fldCharType="separate"/>
            </w:r>
            <w:r w:rsidR="006F3197">
              <w:rPr>
                <w:noProof/>
                <w:webHidden/>
              </w:rPr>
              <w:t>9</w:t>
            </w:r>
            <w:r w:rsidR="006F3197">
              <w:rPr>
                <w:noProof/>
                <w:webHidden/>
              </w:rPr>
              <w:fldChar w:fldCharType="end"/>
            </w:r>
          </w:hyperlink>
        </w:p>
        <w:p w14:paraId="2477FEEC" w14:textId="77777777" w:rsidR="006F3197" w:rsidRDefault="00BF48C0">
          <w:pPr>
            <w:pStyle w:val="Inhopg1"/>
            <w:rPr>
              <w:rFonts w:asciiTheme="minorHAnsi" w:eastAsiaTheme="minorEastAsia" w:hAnsiTheme="minorHAnsi" w:cstheme="minorBidi"/>
              <w:noProof/>
              <w:sz w:val="22"/>
              <w:szCs w:val="22"/>
            </w:rPr>
          </w:pPr>
          <w:hyperlink w:anchor="_Toc120876306" w:history="1">
            <w:r w:rsidR="006F3197" w:rsidRPr="005223A8">
              <w:rPr>
                <w:rStyle w:val="Hyperlink"/>
                <w:noProof/>
              </w:rPr>
              <w:t>3 Doorkijk 2024 e.v.</w:t>
            </w:r>
            <w:r w:rsidR="006F3197">
              <w:rPr>
                <w:noProof/>
                <w:webHidden/>
              </w:rPr>
              <w:tab/>
            </w:r>
            <w:r w:rsidR="006F3197">
              <w:rPr>
                <w:noProof/>
                <w:webHidden/>
              </w:rPr>
              <w:fldChar w:fldCharType="begin"/>
            </w:r>
            <w:r w:rsidR="006F3197">
              <w:rPr>
                <w:noProof/>
                <w:webHidden/>
              </w:rPr>
              <w:instrText xml:space="preserve"> PAGEREF _Toc120876306 \h </w:instrText>
            </w:r>
            <w:r w:rsidR="006F3197">
              <w:rPr>
                <w:noProof/>
                <w:webHidden/>
              </w:rPr>
            </w:r>
            <w:r w:rsidR="006F3197">
              <w:rPr>
                <w:noProof/>
                <w:webHidden/>
              </w:rPr>
              <w:fldChar w:fldCharType="separate"/>
            </w:r>
            <w:r w:rsidR="006F3197">
              <w:rPr>
                <w:noProof/>
                <w:webHidden/>
              </w:rPr>
              <w:t>10</w:t>
            </w:r>
            <w:r w:rsidR="006F3197">
              <w:rPr>
                <w:noProof/>
                <w:webHidden/>
              </w:rPr>
              <w:fldChar w:fldCharType="end"/>
            </w:r>
          </w:hyperlink>
        </w:p>
        <w:p w14:paraId="2A7B6A18" w14:textId="77777777" w:rsidR="006F3197" w:rsidRDefault="00BF48C0">
          <w:pPr>
            <w:pStyle w:val="Inhopg1"/>
            <w:rPr>
              <w:rFonts w:asciiTheme="minorHAnsi" w:eastAsiaTheme="minorEastAsia" w:hAnsiTheme="minorHAnsi" w:cstheme="minorBidi"/>
              <w:noProof/>
              <w:sz w:val="22"/>
              <w:szCs w:val="22"/>
            </w:rPr>
          </w:pPr>
          <w:hyperlink w:anchor="_Toc120876307" w:history="1">
            <w:r w:rsidR="006F3197" w:rsidRPr="005223A8">
              <w:rPr>
                <w:rStyle w:val="Hyperlink"/>
                <w:noProof/>
                <w:kern w:val="28"/>
              </w:rPr>
              <w:t>4 Beeldvormende raadsavonden</w:t>
            </w:r>
            <w:r w:rsidR="006F3197">
              <w:rPr>
                <w:noProof/>
                <w:webHidden/>
              </w:rPr>
              <w:tab/>
            </w:r>
            <w:r w:rsidR="006F3197">
              <w:rPr>
                <w:noProof/>
                <w:webHidden/>
              </w:rPr>
              <w:fldChar w:fldCharType="begin"/>
            </w:r>
            <w:r w:rsidR="006F3197">
              <w:rPr>
                <w:noProof/>
                <w:webHidden/>
              </w:rPr>
              <w:instrText xml:space="preserve"> PAGEREF _Toc120876307 \h </w:instrText>
            </w:r>
            <w:r w:rsidR="006F3197">
              <w:rPr>
                <w:noProof/>
                <w:webHidden/>
              </w:rPr>
            </w:r>
            <w:r w:rsidR="006F3197">
              <w:rPr>
                <w:noProof/>
                <w:webHidden/>
              </w:rPr>
              <w:fldChar w:fldCharType="separate"/>
            </w:r>
            <w:r w:rsidR="006F3197">
              <w:rPr>
                <w:noProof/>
                <w:webHidden/>
              </w:rPr>
              <w:t>11</w:t>
            </w:r>
            <w:r w:rsidR="006F3197">
              <w:rPr>
                <w:noProof/>
                <w:webHidden/>
              </w:rPr>
              <w:fldChar w:fldCharType="end"/>
            </w:r>
          </w:hyperlink>
        </w:p>
        <w:p w14:paraId="5BA1E3B3" w14:textId="77777777" w:rsidR="006F3197" w:rsidRDefault="00BF48C0">
          <w:pPr>
            <w:pStyle w:val="Inhopg1"/>
            <w:rPr>
              <w:rFonts w:asciiTheme="minorHAnsi" w:eastAsiaTheme="minorEastAsia" w:hAnsiTheme="minorHAnsi" w:cstheme="minorBidi"/>
              <w:noProof/>
              <w:sz w:val="22"/>
              <w:szCs w:val="22"/>
            </w:rPr>
          </w:pPr>
          <w:hyperlink w:anchor="_Toc120876308" w:history="1">
            <w:r w:rsidR="006F3197" w:rsidRPr="005223A8">
              <w:rPr>
                <w:rStyle w:val="Hyperlink"/>
                <w:noProof/>
              </w:rPr>
              <w:t>5 Overige bijeenkomsten raad</w:t>
            </w:r>
            <w:r w:rsidR="006F3197">
              <w:rPr>
                <w:noProof/>
                <w:webHidden/>
              </w:rPr>
              <w:tab/>
            </w:r>
            <w:r w:rsidR="006F3197">
              <w:rPr>
                <w:noProof/>
                <w:webHidden/>
              </w:rPr>
              <w:fldChar w:fldCharType="begin"/>
            </w:r>
            <w:r w:rsidR="006F3197">
              <w:rPr>
                <w:noProof/>
                <w:webHidden/>
              </w:rPr>
              <w:instrText xml:space="preserve"> PAGEREF _Toc120876308 \h </w:instrText>
            </w:r>
            <w:r w:rsidR="006F3197">
              <w:rPr>
                <w:noProof/>
                <w:webHidden/>
              </w:rPr>
            </w:r>
            <w:r w:rsidR="006F3197">
              <w:rPr>
                <w:noProof/>
                <w:webHidden/>
              </w:rPr>
              <w:fldChar w:fldCharType="separate"/>
            </w:r>
            <w:r w:rsidR="006F3197">
              <w:rPr>
                <w:noProof/>
                <w:webHidden/>
              </w:rPr>
              <w:t>12</w:t>
            </w:r>
            <w:r w:rsidR="006F3197">
              <w:rPr>
                <w:noProof/>
                <w:webHidden/>
              </w:rPr>
              <w:fldChar w:fldCharType="end"/>
            </w:r>
          </w:hyperlink>
        </w:p>
        <w:p w14:paraId="6CA920B8" w14:textId="77777777" w:rsidR="006F3197" w:rsidRDefault="00BF48C0">
          <w:pPr>
            <w:pStyle w:val="Inhopg1"/>
            <w:rPr>
              <w:rFonts w:asciiTheme="minorHAnsi" w:eastAsiaTheme="minorEastAsia" w:hAnsiTheme="minorHAnsi" w:cstheme="minorBidi"/>
              <w:noProof/>
              <w:sz w:val="22"/>
              <w:szCs w:val="22"/>
            </w:rPr>
          </w:pPr>
          <w:hyperlink w:anchor="_Toc120876309" w:history="1">
            <w:r w:rsidR="006F3197" w:rsidRPr="005223A8">
              <w:rPr>
                <w:rStyle w:val="Hyperlink"/>
                <w:noProof/>
              </w:rPr>
              <w:t>6 Openstaande moties</w:t>
            </w:r>
            <w:r w:rsidR="006F3197">
              <w:rPr>
                <w:noProof/>
                <w:webHidden/>
              </w:rPr>
              <w:tab/>
            </w:r>
            <w:r w:rsidR="006F3197">
              <w:rPr>
                <w:noProof/>
                <w:webHidden/>
              </w:rPr>
              <w:fldChar w:fldCharType="begin"/>
            </w:r>
            <w:r w:rsidR="006F3197">
              <w:rPr>
                <w:noProof/>
                <w:webHidden/>
              </w:rPr>
              <w:instrText xml:space="preserve"> PAGEREF _Toc120876309 \h </w:instrText>
            </w:r>
            <w:r w:rsidR="006F3197">
              <w:rPr>
                <w:noProof/>
                <w:webHidden/>
              </w:rPr>
            </w:r>
            <w:r w:rsidR="006F3197">
              <w:rPr>
                <w:noProof/>
                <w:webHidden/>
              </w:rPr>
              <w:fldChar w:fldCharType="separate"/>
            </w:r>
            <w:r w:rsidR="006F3197">
              <w:rPr>
                <w:noProof/>
                <w:webHidden/>
              </w:rPr>
              <w:t>13</w:t>
            </w:r>
            <w:r w:rsidR="006F3197">
              <w:rPr>
                <w:noProof/>
                <w:webHidden/>
              </w:rPr>
              <w:fldChar w:fldCharType="end"/>
            </w:r>
          </w:hyperlink>
        </w:p>
        <w:p w14:paraId="2F5912C1" w14:textId="77777777" w:rsidR="006F3197" w:rsidRDefault="00BF48C0">
          <w:pPr>
            <w:pStyle w:val="Inhopg1"/>
            <w:rPr>
              <w:rFonts w:asciiTheme="minorHAnsi" w:eastAsiaTheme="minorEastAsia" w:hAnsiTheme="minorHAnsi" w:cstheme="minorBidi"/>
              <w:noProof/>
              <w:sz w:val="22"/>
              <w:szCs w:val="22"/>
            </w:rPr>
          </w:pPr>
          <w:hyperlink w:anchor="_Toc120876310" w:history="1">
            <w:r w:rsidR="006F3197" w:rsidRPr="005223A8">
              <w:rPr>
                <w:rStyle w:val="Hyperlink"/>
                <w:noProof/>
                <w:kern w:val="28"/>
              </w:rPr>
              <w:t>7 Algemene Beschouwingen</w:t>
            </w:r>
            <w:r w:rsidR="006F3197">
              <w:rPr>
                <w:noProof/>
                <w:webHidden/>
              </w:rPr>
              <w:tab/>
            </w:r>
            <w:r w:rsidR="006F3197">
              <w:rPr>
                <w:noProof/>
                <w:webHidden/>
              </w:rPr>
              <w:fldChar w:fldCharType="begin"/>
            </w:r>
            <w:r w:rsidR="006F3197">
              <w:rPr>
                <w:noProof/>
                <w:webHidden/>
              </w:rPr>
              <w:instrText xml:space="preserve"> PAGEREF _Toc120876310 \h </w:instrText>
            </w:r>
            <w:r w:rsidR="006F3197">
              <w:rPr>
                <w:noProof/>
                <w:webHidden/>
              </w:rPr>
            </w:r>
            <w:r w:rsidR="006F3197">
              <w:rPr>
                <w:noProof/>
                <w:webHidden/>
              </w:rPr>
              <w:fldChar w:fldCharType="separate"/>
            </w:r>
            <w:r w:rsidR="006F3197">
              <w:rPr>
                <w:noProof/>
                <w:webHidden/>
              </w:rPr>
              <w:t>15</w:t>
            </w:r>
            <w:r w:rsidR="006F3197">
              <w:rPr>
                <w:noProof/>
                <w:webHidden/>
              </w:rPr>
              <w:fldChar w:fldCharType="end"/>
            </w:r>
          </w:hyperlink>
        </w:p>
        <w:p w14:paraId="07313CC6" w14:textId="77777777" w:rsidR="006F3197" w:rsidRDefault="00BF48C0">
          <w:pPr>
            <w:pStyle w:val="Inhopg1"/>
            <w:rPr>
              <w:rFonts w:asciiTheme="minorHAnsi" w:eastAsiaTheme="minorEastAsia" w:hAnsiTheme="minorHAnsi" w:cstheme="minorBidi"/>
              <w:noProof/>
              <w:sz w:val="22"/>
              <w:szCs w:val="22"/>
            </w:rPr>
          </w:pPr>
          <w:hyperlink w:anchor="_Toc120876311" w:history="1">
            <w:r w:rsidR="006F3197" w:rsidRPr="005223A8">
              <w:rPr>
                <w:rStyle w:val="Hyperlink"/>
                <w:noProof/>
                <w:kern w:val="28"/>
              </w:rPr>
              <w:t>8 Vergaderschema</w:t>
            </w:r>
            <w:r w:rsidR="006F3197">
              <w:rPr>
                <w:noProof/>
                <w:webHidden/>
              </w:rPr>
              <w:tab/>
            </w:r>
            <w:r w:rsidR="006F3197">
              <w:rPr>
                <w:noProof/>
                <w:webHidden/>
              </w:rPr>
              <w:fldChar w:fldCharType="begin"/>
            </w:r>
            <w:r w:rsidR="006F3197">
              <w:rPr>
                <w:noProof/>
                <w:webHidden/>
              </w:rPr>
              <w:instrText xml:space="preserve"> PAGEREF _Toc120876311 \h </w:instrText>
            </w:r>
            <w:r w:rsidR="006F3197">
              <w:rPr>
                <w:noProof/>
                <w:webHidden/>
              </w:rPr>
            </w:r>
            <w:r w:rsidR="006F3197">
              <w:rPr>
                <w:noProof/>
                <w:webHidden/>
              </w:rPr>
              <w:fldChar w:fldCharType="separate"/>
            </w:r>
            <w:r w:rsidR="006F3197">
              <w:rPr>
                <w:noProof/>
                <w:webHidden/>
              </w:rPr>
              <w:t>17</w:t>
            </w:r>
            <w:r w:rsidR="006F3197">
              <w:rPr>
                <w:noProof/>
                <w:webHidden/>
              </w:rPr>
              <w:fldChar w:fldCharType="end"/>
            </w:r>
          </w:hyperlink>
        </w:p>
        <w:p w14:paraId="06F5366C" w14:textId="77777777" w:rsidR="006F3197" w:rsidRDefault="00BF48C0">
          <w:pPr>
            <w:pStyle w:val="Inhopg1"/>
            <w:rPr>
              <w:rFonts w:asciiTheme="minorHAnsi" w:eastAsiaTheme="minorEastAsia" w:hAnsiTheme="minorHAnsi" w:cstheme="minorBidi"/>
              <w:noProof/>
              <w:sz w:val="22"/>
              <w:szCs w:val="22"/>
            </w:rPr>
          </w:pPr>
          <w:hyperlink w:anchor="_Toc120876312" w:history="1">
            <w:r w:rsidR="006F3197" w:rsidRPr="005223A8">
              <w:rPr>
                <w:rStyle w:val="Hyperlink"/>
                <w:noProof/>
              </w:rPr>
              <w:t>9 Interne data</w:t>
            </w:r>
            <w:r w:rsidR="006F3197">
              <w:rPr>
                <w:noProof/>
                <w:webHidden/>
              </w:rPr>
              <w:tab/>
            </w:r>
            <w:r w:rsidR="006F3197">
              <w:rPr>
                <w:noProof/>
                <w:webHidden/>
              </w:rPr>
              <w:fldChar w:fldCharType="begin"/>
            </w:r>
            <w:r w:rsidR="006F3197">
              <w:rPr>
                <w:noProof/>
                <w:webHidden/>
              </w:rPr>
              <w:instrText xml:space="preserve"> PAGEREF _Toc120876312 \h </w:instrText>
            </w:r>
            <w:r w:rsidR="006F3197">
              <w:rPr>
                <w:noProof/>
                <w:webHidden/>
              </w:rPr>
            </w:r>
            <w:r w:rsidR="006F3197">
              <w:rPr>
                <w:noProof/>
                <w:webHidden/>
              </w:rPr>
              <w:fldChar w:fldCharType="separate"/>
            </w:r>
            <w:r w:rsidR="006F3197">
              <w:rPr>
                <w:noProof/>
                <w:webHidden/>
              </w:rPr>
              <w:t>19</w:t>
            </w:r>
            <w:r w:rsidR="006F3197">
              <w:rPr>
                <w:noProof/>
                <w:webHidden/>
              </w:rPr>
              <w:fldChar w:fldCharType="end"/>
            </w:r>
          </w:hyperlink>
        </w:p>
        <w:p w14:paraId="08359372" w14:textId="77777777" w:rsidR="00FB1507" w:rsidRPr="004C52FD" w:rsidRDefault="00FB1507" w:rsidP="00FB1507">
          <w:r w:rsidRPr="004C52FD">
            <w:rPr>
              <w:b/>
              <w:bCs/>
            </w:rPr>
            <w:fldChar w:fldCharType="end"/>
          </w:r>
        </w:p>
      </w:sdtContent>
    </w:sdt>
    <w:p w14:paraId="0A663776" w14:textId="77777777" w:rsidR="007F1DA8" w:rsidRDefault="007F1DA8">
      <w:pPr>
        <w:rPr>
          <w:color w:val="00337F"/>
          <w:kern w:val="28"/>
          <w:sz w:val="28"/>
        </w:rPr>
      </w:pPr>
      <w:r>
        <w:rPr>
          <w:color w:val="00337F"/>
          <w:kern w:val="28"/>
          <w:sz w:val="28"/>
        </w:rPr>
        <w:br w:type="page"/>
      </w:r>
    </w:p>
    <w:p w14:paraId="0E6A6271" w14:textId="77777777" w:rsidR="00FB1507" w:rsidRPr="004C52FD" w:rsidRDefault="00585C91" w:rsidP="00FB1507">
      <w:pPr>
        <w:keepNext/>
        <w:spacing w:after="200"/>
        <w:outlineLvl w:val="0"/>
        <w:rPr>
          <w:color w:val="00337F"/>
          <w:kern w:val="28"/>
          <w:sz w:val="28"/>
        </w:rPr>
      </w:pPr>
      <w:bookmarkStart w:id="0" w:name="_Toc120876289"/>
      <w:r>
        <w:rPr>
          <w:color w:val="00337F"/>
          <w:kern w:val="28"/>
          <w:sz w:val="28"/>
        </w:rPr>
        <w:lastRenderedPageBreak/>
        <w:t>1</w:t>
      </w:r>
      <w:r w:rsidR="00FB1507" w:rsidRPr="00ED17F4">
        <w:rPr>
          <w:color w:val="00337F"/>
          <w:kern w:val="28"/>
          <w:sz w:val="28"/>
        </w:rPr>
        <w:t xml:space="preserve"> </w:t>
      </w:r>
      <w:r w:rsidR="00FB1507">
        <w:rPr>
          <w:color w:val="00337F"/>
          <w:kern w:val="28"/>
          <w:sz w:val="28"/>
        </w:rPr>
        <w:t>B</w:t>
      </w:r>
      <w:r w:rsidR="00FB1507" w:rsidRPr="004C52FD">
        <w:rPr>
          <w:color w:val="00337F"/>
          <w:kern w:val="28"/>
          <w:sz w:val="28"/>
        </w:rPr>
        <w:t>esluitvormingscycli 202</w:t>
      </w:r>
      <w:r w:rsidR="00FB1507">
        <w:rPr>
          <w:color w:val="00337F"/>
          <w:kern w:val="28"/>
          <w:sz w:val="28"/>
        </w:rPr>
        <w:t>2</w:t>
      </w:r>
      <w:bookmarkEnd w:id="0"/>
    </w:p>
    <w:p w14:paraId="224F41D9" w14:textId="77777777" w:rsidR="00AD35CA" w:rsidRDefault="00AD35CA">
      <w:pPr>
        <w:rPr>
          <w:color w:val="00337F"/>
          <w:kern w:val="28"/>
          <w:sz w:val="28"/>
        </w:rPr>
      </w:pPr>
    </w:p>
    <w:p w14:paraId="559DEF88" w14:textId="77777777" w:rsidR="00493FBC" w:rsidRPr="004C52FD" w:rsidRDefault="00493FBC" w:rsidP="00493FBC">
      <w:pPr>
        <w:keepNext/>
        <w:numPr>
          <w:ilvl w:val="1"/>
          <w:numId w:val="0"/>
        </w:numPr>
        <w:ind w:left="576" w:hanging="576"/>
        <w:outlineLvl w:val="1"/>
        <w:rPr>
          <w:color w:val="00B28C"/>
          <w:sz w:val="24"/>
        </w:rPr>
      </w:pPr>
      <w:bookmarkStart w:id="1" w:name="_Toc120876290"/>
      <w:r w:rsidRPr="00941E39">
        <w:rPr>
          <w:noProof/>
        </w:rPr>
        <w:drawing>
          <wp:anchor distT="0" distB="0" distL="114300" distR="114300" simplePos="0" relativeHeight="251668480" behindDoc="0" locked="0" layoutInCell="1" allowOverlap="1" wp14:anchorId="7E316212" wp14:editId="478C43FA">
            <wp:simplePos x="0" y="0"/>
            <wp:positionH relativeFrom="column">
              <wp:posOffset>5438775</wp:posOffset>
            </wp:positionH>
            <wp:positionV relativeFrom="paragraph">
              <wp:posOffset>0</wp:posOffset>
            </wp:positionV>
            <wp:extent cx="4038600" cy="59118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97" r="54578" b="1"/>
                    <a:stretch/>
                  </pic:blipFill>
                  <pic:spPr bwMode="auto">
                    <a:xfrm>
                      <a:off x="0" y="0"/>
                      <a:ext cx="4038600" cy="591185"/>
                    </a:xfrm>
                    <a:prstGeom prst="rect">
                      <a:avLst/>
                    </a:prstGeom>
                    <a:noFill/>
                    <a:ln>
                      <a:noFill/>
                    </a:ln>
                    <a:extLst>
                      <a:ext uri="{53640926-AAD7-44D8-BBD7-CCE9431645EC}">
                        <a14:shadowObscured xmlns:a14="http://schemas.microsoft.com/office/drawing/2010/main"/>
                      </a:ext>
                    </a:extLst>
                  </pic:spPr>
                </pic:pic>
              </a:graphicData>
            </a:graphic>
          </wp:anchor>
        </w:drawing>
      </w:r>
      <w:r w:rsidRPr="004C52FD">
        <w:rPr>
          <w:color w:val="00B28C"/>
          <w:sz w:val="24"/>
        </w:rPr>
        <w:t>Q</w:t>
      </w:r>
      <w:r>
        <w:rPr>
          <w:color w:val="00B28C"/>
          <w:sz w:val="24"/>
        </w:rPr>
        <w:t>4</w:t>
      </w:r>
      <w:r w:rsidRPr="004C52FD">
        <w:rPr>
          <w:color w:val="00B28C"/>
          <w:sz w:val="24"/>
        </w:rPr>
        <w:t xml:space="preserve"> Cyclus </w:t>
      </w:r>
      <w:r>
        <w:rPr>
          <w:color w:val="00B28C"/>
          <w:sz w:val="24"/>
        </w:rPr>
        <w:t>7</w:t>
      </w:r>
      <w:r w:rsidRPr="004C52FD">
        <w:rPr>
          <w:color w:val="00B28C"/>
          <w:sz w:val="24"/>
        </w:rPr>
        <w:t xml:space="preserve"> – Besluitvorming </w:t>
      </w:r>
      <w:r>
        <w:rPr>
          <w:color w:val="00B28C"/>
          <w:sz w:val="24"/>
        </w:rPr>
        <w:t>20 december</w:t>
      </w:r>
      <w:bookmarkEnd w:id="1"/>
    </w:p>
    <w:p w14:paraId="26FB1C1C" w14:textId="77777777" w:rsidR="00493FBC" w:rsidRDefault="00493FBC" w:rsidP="00493FBC">
      <w:pPr>
        <w:rPr>
          <w:color w:val="00337F"/>
          <w:kern w:val="28"/>
          <w:sz w:val="28"/>
        </w:rPr>
      </w:pPr>
    </w:p>
    <w:p w14:paraId="0A7220A3" w14:textId="77777777" w:rsidR="00493FBC" w:rsidRPr="004C52FD" w:rsidRDefault="00493FBC" w:rsidP="00493FBC">
      <w:pPr>
        <w:rPr>
          <w:b/>
          <w:bCs/>
        </w:rPr>
      </w:pPr>
      <w:r w:rsidRPr="004C52FD">
        <w:rPr>
          <w:b/>
          <w:bCs/>
        </w:rPr>
        <w:t>Oordeelsvormend</w:t>
      </w:r>
      <w:r w:rsidRPr="004C52FD">
        <w:rPr>
          <w:b/>
          <w:bCs/>
        </w:rPr>
        <w:tab/>
      </w:r>
      <w:r w:rsidRPr="004C52FD">
        <w:rPr>
          <w:b/>
          <w:bCs/>
        </w:rPr>
        <w:tab/>
      </w:r>
      <w:r w:rsidRPr="004C52FD">
        <w:rPr>
          <w:b/>
          <w:bCs/>
        </w:rPr>
        <w:tab/>
      </w:r>
      <w:r>
        <w:rPr>
          <w:b/>
          <w:bCs/>
        </w:rPr>
        <w:t>29 november</w:t>
      </w:r>
    </w:p>
    <w:p w14:paraId="575AC51C" w14:textId="77777777" w:rsidR="00493FBC" w:rsidRPr="004C52FD" w:rsidRDefault="00493FBC" w:rsidP="00493FBC">
      <w:pPr>
        <w:rPr>
          <w:b/>
          <w:bCs/>
        </w:rPr>
      </w:pPr>
      <w:r w:rsidRPr="004C52FD">
        <w:rPr>
          <w:b/>
          <w:bCs/>
        </w:rPr>
        <w:t>Besluitvormend</w:t>
      </w:r>
      <w:r w:rsidRPr="004C52FD">
        <w:rPr>
          <w:b/>
          <w:bCs/>
        </w:rPr>
        <w:tab/>
      </w:r>
      <w:r w:rsidRPr="004C52FD">
        <w:rPr>
          <w:b/>
          <w:bCs/>
        </w:rPr>
        <w:tab/>
      </w:r>
      <w:r w:rsidRPr="004C52FD">
        <w:rPr>
          <w:b/>
          <w:bCs/>
        </w:rPr>
        <w:tab/>
      </w:r>
      <w:r>
        <w:rPr>
          <w:b/>
          <w:bCs/>
        </w:rPr>
        <w:t>20 december</w:t>
      </w:r>
    </w:p>
    <w:p w14:paraId="5048B057" w14:textId="77777777" w:rsidR="00493FBC" w:rsidRDefault="00493FBC" w:rsidP="00493FBC">
      <w:pPr>
        <w:rPr>
          <w:color w:val="00337F"/>
          <w:kern w:val="28"/>
          <w:sz w:val="28"/>
        </w:rPr>
      </w:pPr>
    </w:p>
    <w:tbl>
      <w:tblPr>
        <w:tblStyle w:val="Tabelraster1"/>
        <w:tblW w:w="14261" w:type="dxa"/>
        <w:tblInd w:w="-5" w:type="dxa"/>
        <w:tblLayout w:type="fixed"/>
        <w:tblLook w:val="04A0" w:firstRow="1" w:lastRow="0" w:firstColumn="1" w:lastColumn="0" w:noHBand="0" w:noVBand="1"/>
      </w:tblPr>
      <w:tblGrid>
        <w:gridCol w:w="4056"/>
        <w:gridCol w:w="16"/>
        <w:gridCol w:w="1893"/>
        <w:gridCol w:w="40"/>
        <w:gridCol w:w="5782"/>
        <w:gridCol w:w="36"/>
        <w:gridCol w:w="1019"/>
        <w:gridCol w:w="389"/>
        <w:gridCol w:w="9"/>
        <w:gridCol w:w="874"/>
        <w:gridCol w:w="45"/>
        <w:gridCol w:w="102"/>
      </w:tblGrid>
      <w:tr w:rsidR="00493FBC" w:rsidRPr="007A71F9" w14:paraId="03F58C78" w14:textId="77777777" w:rsidTr="006F3197">
        <w:trPr>
          <w:gridAfter w:val="1"/>
          <w:wAfter w:w="102" w:type="dxa"/>
          <w:trHeight w:val="234"/>
        </w:trPr>
        <w:tc>
          <w:tcPr>
            <w:tcW w:w="4056" w:type="dxa"/>
          </w:tcPr>
          <w:p w14:paraId="0FA1EC66" w14:textId="77777777" w:rsidR="00493FBC" w:rsidRPr="007A71F9" w:rsidRDefault="00493FBC" w:rsidP="00BD79ED">
            <w:pPr>
              <w:rPr>
                <w:b/>
                <w:bCs/>
                <w:sz w:val="18"/>
                <w:szCs w:val="18"/>
              </w:rPr>
            </w:pPr>
            <w:r w:rsidRPr="007A71F9">
              <w:rPr>
                <w:b/>
                <w:bCs/>
                <w:sz w:val="18"/>
                <w:szCs w:val="18"/>
              </w:rPr>
              <w:t>Onderwerp</w:t>
            </w:r>
          </w:p>
        </w:tc>
        <w:tc>
          <w:tcPr>
            <w:tcW w:w="1949" w:type="dxa"/>
            <w:gridSpan w:val="3"/>
          </w:tcPr>
          <w:p w14:paraId="51F6C305" w14:textId="77777777" w:rsidR="00493FBC" w:rsidRPr="007A71F9" w:rsidRDefault="00493FBC" w:rsidP="00BD79ED">
            <w:pPr>
              <w:rPr>
                <w:b/>
                <w:bCs/>
                <w:sz w:val="18"/>
                <w:szCs w:val="18"/>
              </w:rPr>
            </w:pPr>
            <w:r w:rsidRPr="007A71F9">
              <w:rPr>
                <w:b/>
                <w:bCs/>
                <w:sz w:val="18"/>
                <w:szCs w:val="18"/>
              </w:rPr>
              <w:t>Toelichting</w:t>
            </w:r>
          </w:p>
        </w:tc>
        <w:tc>
          <w:tcPr>
            <w:tcW w:w="5818" w:type="dxa"/>
            <w:gridSpan w:val="2"/>
          </w:tcPr>
          <w:p w14:paraId="02A478FA" w14:textId="77777777" w:rsidR="00493FBC" w:rsidRPr="007A71F9" w:rsidRDefault="00493FBC" w:rsidP="00BD79ED">
            <w:pPr>
              <w:rPr>
                <w:b/>
                <w:bCs/>
                <w:sz w:val="18"/>
                <w:szCs w:val="18"/>
              </w:rPr>
            </w:pPr>
            <w:r w:rsidRPr="007A71F9">
              <w:rPr>
                <w:b/>
                <w:bCs/>
                <w:sz w:val="18"/>
                <w:szCs w:val="18"/>
              </w:rPr>
              <w:t>Proces/voortgang</w:t>
            </w:r>
          </w:p>
        </w:tc>
        <w:tc>
          <w:tcPr>
            <w:tcW w:w="1019" w:type="dxa"/>
          </w:tcPr>
          <w:p w14:paraId="7AC1C058" w14:textId="77777777" w:rsidR="00493FBC" w:rsidRPr="007A71F9" w:rsidRDefault="00493FBC" w:rsidP="00BD79ED">
            <w:pPr>
              <w:rPr>
                <w:b/>
                <w:bCs/>
                <w:sz w:val="18"/>
                <w:szCs w:val="18"/>
              </w:rPr>
            </w:pPr>
            <w:r w:rsidRPr="007A71F9">
              <w:rPr>
                <w:b/>
                <w:bCs/>
                <w:sz w:val="18"/>
                <w:szCs w:val="18"/>
              </w:rPr>
              <w:t>POHO</w:t>
            </w:r>
          </w:p>
        </w:tc>
        <w:tc>
          <w:tcPr>
            <w:tcW w:w="1317" w:type="dxa"/>
            <w:gridSpan w:val="4"/>
          </w:tcPr>
          <w:p w14:paraId="75FCF2A5" w14:textId="77777777" w:rsidR="00493FBC" w:rsidRPr="007A71F9" w:rsidRDefault="00493FBC" w:rsidP="00BD79ED">
            <w:pPr>
              <w:rPr>
                <w:b/>
                <w:bCs/>
                <w:sz w:val="18"/>
                <w:szCs w:val="18"/>
              </w:rPr>
            </w:pPr>
            <w:r w:rsidRPr="007A71F9">
              <w:rPr>
                <w:b/>
                <w:bCs/>
                <w:sz w:val="18"/>
                <w:szCs w:val="18"/>
              </w:rPr>
              <w:t>Afdeling</w:t>
            </w:r>
          </w:p>
        </w:tc>
      </w:tr>
      <w:tr w:rsidR="00493FBC" w:rsidRPr="00BE35D3" w14:paraId="48C8D25D" w14:textId="77777777" w:rsidTr="006F3197">
        <w:trPr>
          <w:gridAfter w:val="1"/>
          <w:wAfter w:w="102" w:type="dxa"/>
          <w:trHeight w:val="264"/>
        </w:trPr>
        <w:tc>
          <w:tcPr>
            <w:tcW w:w="4056" w:type="dxa"/>
          </w:tcPr>
          <w:p w14:paraId="7E1A9A0D" w14:textId="77777777" w:rsidR="00493FBC" w:rsidRPr="00BE35D3" w:rsidRDefault="00E552A2" w:rsidP="00BD79ED">
            <w:pPr>
              <w:rPr>
                <w:sz w:val="16"/>
                <w:szCs w:val="16"/>
              </w:rPr>
            </w:pPr>
            <w:r w:rsidRPr="00BE35D3">
              <w:rPr>
                <w:sz w:val="16"/>
                <w:szCs w:val="16"/>
              </w:rPr>
              <w:t>Wijziging APV</w:t>
            </w:r>
          </w:p>
        </w:tc>
        <w:tc>
          <w:tcPr>
            <w:tcW w:w="1949" w:type="dxa"/>
            <w:gridSpan w:val="3"/>
          </w:tcPr>
          <w:p w14:paraId="5D94E958" w14:textId="77777777" w:rsidR="00493FBC" w:rsidRPr="00BE35D3" w:rsidRDefault="00493FBC" w:rsidP="00BD79ED">
            <w:pPr>
              <w:rPr>
                <w:sz w:val="16"/>
                <w:szCs w:val="16"/>
              </w:rPr>
            </w:pPr>
          </w:p>
        </w:tc>
        <w:tc>
          <w:tcPr>
            <w:tcW w:w="5818" w:type="dxa"/>
            <w:gridSpan w:val="2"/>
          </w:tcPr>
          <w:p w14:paraId="34C8C24A" w14:textId="77777777" w:rsidR="00493FBC" w:rsidRPr="00BE35D3" w:rsidRDefault="00493FBC" w:rsidP="00BD79ED">
            <w:pPr>
              <w:rPr>
                <w:sz w:val="16"/>
                <w:szCs w:val="16"/>
              </w:rPr>
            </w:pPr>
          </w:p>
        </w:tc>
        <w:tc>
          <w:tcPr>
            <w:tcW w:w="1019" w:type="dxa"/>
          </w:tcPr>
          <w:p w14:paraId="14D26B40" w14:textId="77777777" w:rsidR="00493FBC" w:rsidRPr="00BE35D3" w:rsidRDefault="00005CA6" w:rsidP="00BD79ED">
            <w:pPr>
              <w:rPr>
                <w:sz w:val="16"/>
                <w:szCs w:val="16"/>
              </w:rPr>
            </w:pPr>
            <w:r w:rsidRPr="00BE35D3">
              <w:rPr>
                <w:sz w:val="16"/>
                <w:szCs w:val="16"/>
              </w:rPr>
              <w:t>MD</w:t>
            </w:r>
          </w:p>
        </w:tc>
        <w:tc>
          <w:tcPr>
            <w:tcW w:w="1317" w:type="dxa"/>
            <w:gridSpan w:val="4"/>
          </w:tcPr>
          <w:p w14:paraId="67692BF9" w14:textId="77777777" w:rsidR="00493FBC" w:rsidRPr="00BE35D3" w:rsidRDefault="00005CA6" w:rsidP="00BD79ED">
            <w:pPr>
              <w:rPr>
                <w:sz w:val="16"/>
                <w:szCs w:val="16"/>
              </w:rPr>
            </w:pPr>
            <w:r w:rsidRPr="00BE35D3">
              <w:rPr>
                <w:sz w:val="16"/>
                <w:szCs w:val="16"/>
              </w:rPr>
              <w:t>M&amp;O</w:t>
            </w:r>
          </w:p>
        </w:tc>
      </w:tr>
      <w:tr w:rsidR="009B3D3B" w:rsidRPr="009B3D3B" w14:paraId="3FB9BBA7" w14:textId="77777777" w:rsidTr="006F3197">
        <w:trPr>
          <w:gridAfter w:val="1"/>
          <w:wAfter w:w="102" w:type="dxa"/>
          <w:trHeight w:val="204"/>
        </w:trPr>
        <w:tc>
          <w:tcPr>
            <w:tcW w:w="4056" w:type="dxa"/>
            <w:shd w:val="clear" w:color="auto" w:fill="auto"/>
          </w:tcPr>
          <w:p w14:paraId="5B3B0AA2" w14:textId="77777777" w:rsidR="00493FBC" w:rsidRPr="009B3D3B" w:rsidRDefault="00FC6B6C" w:rsidP="00BD79ED">
            <w:pPr>
              <w:rPr>
                <w:sz w:val="16"/>
                <w:szCs w:val="16"/>
              </w:rPr>
            </w:pPr>
            <w:r w:rsidRPr="009B3D3B">
              <w:rPr>
                <w:sz w:val="16"/>
                <w:szCs w:val="16"/>
              </w:rPr>
              <w:t>3</w:t>
            </w:r>
            <w:r w:rsidRPr="009B3D3B">
              <w:rPr>
                <w:sz w:val="16"/>
                <w:szCs w:val="16"/>
                <w:vertAlign w:val="superscript"/>
              </w:rPr>
              <w:t>e</w:t>
            </w:r>
            <w:r w:rsidRPr="009B3D3B">
              <w:rPr>
                <w:sz w:val="16"/>
                <w:szCs w:val="16"/>
              </w:rPr>
              <w:t xml:space="preserve"> </w:t>
            </w:r>
            <w:proofErr w:type="spellStart"/>
            <w:r w:rsidRPr="009B3D3B">
              <w:rPr>
                <w:sz w:val="16"/>
                <w:szCs w:val="16"/>
              </w:rPr>
              <w:t>bestuursrapportage</w:t>
            </w:r>
            <w:proofErr w:type="spellEnd"/>
            <w:r w:rsidRPr="009B3D3B">
              <w:rPr>
                <w:sz w:val="16"/>
                <w:szCs w:val="16"/>
              </w:rPr>
              <w:t xml:space="preserve"> 2022</w:t>
            </w:r>
          </w:p>
        </w:tc>
        <w:tc>
          <w:tcPr>
            <w:tcW w:w="1949" w:type="dxa"/>
            <w:gridSpan w:val="3"/>
            <w:shd w:val="clear" w:color="auto" w:fill="auto"/>
          </w:tcPr>
          <w:p w14:paraId="0313C252" w14:textId="77777777" w:rsidR="00493FBC" w:rsidRPr="009B3D3B" w:rsidRDefault="00493FBC" w:rsidP="00BD79ED">
            <w:pPr>
              <w:rPr>
                <w:sz w:val="16"/>
                <w:szCs w:val="16"/>
              </w:rPr>
            </w:pPr>
          </w:p>
        </w:tc>
        <w:tc>
          <w:tcPr>
            <w:tcW w:w="5818" w:type="dxa"/>
            <w:gridSpan w:val="2"/>
            <w:shd w:val="clear" w:color="auto" w:fill="auto"/>
          </w:tcPr>
          <w:p w14:paraId="2812729F" w14:textId="77777777" w:rsidR="00493FBC" w:rsidRPr="009B3D3B" w:rsidRDefault="00493FBC" w:rsidP="00BD79ED">
            <w:pPr>
              <w:rPr>
                <w:sz w:val="16"/>
                <w:szCs w:val="16"/>
              </w:rPr>
            </w:pPr>
          </w:p>
        </w:tc>
        <w:tc>
          <w:tcPr>
            <w:tcW w:w="1019" w:type="dxa"/>
            <w:shd w:val="clear" w:color="auto" w:fill="auto"/>
          </w:tcPr>
          <w:p w14:paraId="66C40565" w14:textId="77777777" w:rsidR="00493FBC" w:rsidRPr="009B3D3B" w:rsidRDefault="00FC6B6C" w:rsidP="00BD79ED">
            <w:pPr>
              <w:rPr>
                <w:sz w:val="16"/>
                <w:szCs w:val="16"/>
              </w:rPr>
            </w:pPr>
            <w:r w:rsidRPr="009B3D3B">
              <w:rPr>
                <w:sz w:val="16"/>
                <w:szCs w:val="16"/>
              </w:rPr>
              <w:t>JR</w:t>
            </w:r>
          </w:p>
        </w:tc>
        <w:tc>
          <w:tcPr>
            <w:tcW w:w="1317" w:type="dxa"/>
            <w:gridSpan w:val="4"/>
            <w:shd w:val="clear" w:color="auto" w:fill="auto"/>
          </w:tcPr>
          <w:p w14:paraId="090FD70D" w14:textId="77777777" w:rsidR="00493FBC" w:rsidRPr="009B3D3B" w:rsidRDefault="00FC6B6C" w:rsidP="00BD79ED">
            <w:pPr>
              <w:rPr>
                <w:sz w:val="16"/>
                <w:szCs w:val="16"/>
              </w:rPr>
            </w:pPr>
            <w:r w:rsidRPr="009B3D3B">
              <w:rPr>
                <w:sz w:val="16"/>
                <w:szCs w:val="16"/>
              </w:rPr>
              <w:t>A</w:t>
            </w:r>
            <w:r w:rsidR="001D2DF4">
              <w:rPr>
                <w:sz w:val="16"/>
                <w:szCs w:val="16"/>
              </w:rPr>
              <w:t>&amp;</w:t>
            </w:r>
            <w:r w:rsidRPr="009B3D3B">
              <w:rPr>
                <w:sz w:val="16"/>
                <w:szCs w:val="16"/>
              </w:rPr>
              <w:t>O</w:t>
            </w:r>
          </w:p>
        </w:tc>
      </w:tr>
      <w:tr w:rsidR="00562481" w:rsidRPr="00562481" w14:paraId="416FCACC" w14:textId="77777777" w:rsidTr="006F3197">
        <w:trPr>
          <w:gridAfter w:val="1"/>
          <w:wAfter w:w="102" w:type="dxa"/>
          <w:trHeight w:val="204"/>
        </w:trPr>
        <w:tc>
          <w:tcPr>
            <w:tcW w:w="4056" w:type="dxa"/>
            <w:shd w:val="clear" w:color="auto" w:fill="auto"/>
          </w:tcPr>
          <w:p w14:paraId="5360DCC5" w14:textId="77777777" w:rsidR="00493FBC" w:rsidRPr="00562481" w:rsidRDefault="00347434" w:rsidP="00BD79ED">
            <w:pPr>
              <w:rPr>
                <w:sz w:val="16"/>
                <w:szCs w:val="16"/>
              </w:rPr>
            </w:pPr>
            <w:r w:rsidRPr="00562481">
              <w:rPr>
                <w:sz w:val="16"/>
                <w:szCs w:val="16"/>
              </w:rPr>
              <w:t>Bestemmingsplan Kruisstraat 114b-116</w:t>
            </w:r>
          </w:p>
        </w:tc>
        <w:tc>
          <w:tcPr>
            <w:tcW w:w="1949" w:type="dxa"/>
            <w:gridSpan w:val="3"/>
            <w:shd w:val="clear" w:color="auto" w:fill="auto"/>
          </w:tcPr>
          <w:p w14:paraId="46024902" w14:textId="77777777" w:rsidR="00493FBC" w:rsidRPr="00562481" w:rsidRDefault="00493FBC" w:rsidP="00BD79ED">
            <w:pPr>
              <w:rPr>
                <w:sz w:val="16"/>
                <w:szCs w:val="16"/>
              </w:rPr>
            </w:pPr>
          </w:p>
        </w:tc>
        <w:tc>
          <w:tcPr>
            <w:tcW w:w="5818" w:type="dxa"/>
            <w:gridSpan w:val="2"/>
            <w:shd w:val="clear" w:color="auto" w:fill="auto"/>
          </w:tcPr>
          <w:p w14:paraId="60B7AA97" w14:textId="77777777" w:rsidR="00493FBC" w:rsidRPr="00562481" w:rsidRDefault="00493FBC" w:rsidP="00BD79ED">
            <w:pPr>
              <w:rPr>
                <w:sz w:val="16"/>
                <w:szCs w:val="16"/>
              </w:rPr>
            </w:pPr>
          </w:p>
        </w:tc>
        <w:tc>
          <w:tcPr>
            <w:tcW w:w="1019" w:type="dxa"/>
            <w:shd w:val="clear" w:color="auto" w:fill="auto"/>
          </w:tcPr>
          <w:p w14:paraId="01184D08" w14:textId="77777777" w:rsidR="00493FBC" w:rsidRPr="00562481" w:rsidRDefault="007E7907" w:rsidP="00BD79ED">
            <w:pPr>
              <w:rPr>
                <w:sz w:val="16"/>
                <w:szCs w:val="16"/>
              </w:rPr>
            </w:pPr>
            <w:r>
              <w:rPr>
                <w:sz w:val="16"/>
                <w:szCs w:val="16"/>
              </w:rPr>
              <w:t>CvB</w:t>
            </w:r>
          </w:p>
        </w:tc>
        <w:tc>
          <w:tcPr>
            <w:tcW w:w="1317" w:type="dxa"/>
            <w:gridSpan w:val="4"/>
            <w:shd w:val="clear" w:color="auto" w:fill="auto"/>
          </w:tcPr>
          <w:p w14:paraId="1C4FEE25" w14:textId="77777777" w:rsidR="00493FBC" w:rsidRPr="00562481" w:rsidRDefault="00347434" w:rsidP="00BD79ED">
            <w:pPr>
              <w:rPr>
                <w:sz w:val="16"/>
                <w:szCs w:val="16"/>
              </w:rPr>
            </w:pPr>
            <w:r w:rsidRPr="00562481">
              <w:rPr>
                <w:sz w:val="16"/>
                <w:szCs w:val="16"/>
              </w:rPr>
              <w:t>R&amp;O</w:t>
            </w:r>
          </w:p>
        </w:tc>
      </w:tr>
      <w:tr w:rsidR="00321F36" w:rsidRPr="00321F36" w14:paraId="5E7D82C0" w14:textId="77777777" w:rsidTr="006F3197">
        <w:trPr>
          <w:gridAfter w:val="1"/>
          <w:wAfter w:w="102" w:type="dxa"/>
          <w:trHeight w:val="424"/>
        </w:trPr>
        <w:tc>
          <w:tcPr>
            <w:tcW w:w="4056" w:type="dxa"/>
            <w:shd w:val="clear" w:color="auto" w:fill="FFFFFF" w:themeFill="background1"/>
          </w:tcPr>
          <w:p w14:paraId="78C3D2C7" w14:textId="77777777" w:rsidR="00487B69" w:rsidRPr="00321F36" w:rsidRDefault="00487B69" w:rsidP="004C3BD5">
            <w:pPr>
              <w:rPr>
                <w:sz w:val="16"/>
                <w:szCs w:val="16"/>
              </w:rPr>
            </w:pPr>
            <w:r w:rsidRPr="00321F36">
              <w:rPr>
                <w:sz w:val="16"/>
                <w:szCs w:val="16"/>
              </w:rPr>
              <w:t>Actualisatie financiële beleidsnota’s</w:t>
            </w:r>
          </w:p>
        </w:tc>
        <w:tc>
          <w:tcPr>
            <w:tcW w:w="1949" w:type="dxa"/>
            <w:gridSpan w:val="3"/>
            <w:shd w:val="clear" w:color="auto" w:fill="FFFFFF" w:themeFill="background1"/>
          </w:tcPr>
          <w:p w14:paraId="0B7A1C93" w14:textId="77777777" w:rsidR="00487B69" w:rsidRPr="00321F36" w:rsidRDefault="00487B69" w:rsidP="004C3BD5">
            <w:pPr>
              <w:rPr>
                <w:sz w:val="16"/>
                <w:szCs w:val="16"/>
              </w:rPr>
            </w:pPr>
            <w:r w:rsidRPr="00321F36">
              <w:rPr>
                <w:sz w:val="16"/>
                <w:szCs w:val="16"/>
              </w:rPr>
              <w:t>Ook actualiseren rechtmatigheids</w:t>
            </w:r>
            <w:r w:rsidR="00321F36">
              <w:rPr>
                <w:sz w:val="16"/>
                <w:szCs w:val="16"/>
              </w:rPr>
              <w:t>-</w:t>
            </w:r>
            <w:r w:rsidRPr="00321F36">
              <w:rPr>
                <w:sz w:val="16"/>
                <w:szCs w:val="16"/>
              </w:rPr>
              <w:t>verordening</w:t>
            </w:r>
          </w:p>
        </w:tc>
        <w:tc>
          <w:tcPr>
            <w:tcW w:w="5818" w:type="dxa"/>
            <w:gridSpan w:val="2"/>
            <w:shd w:val="clear" w:color="auto" w:fill="FFFFFF" w:themeFill="background1"/>
          </w:tcPr>
          <w:p w14:paraId="66A6E5AD" w14:textId="77777777" w:rsidR="00487B69" w:rsidRPr="00321F36" w:rsidRDefault="00487B69" w:rsidP="004C3BD5">
            <w:pPr>
              <w:rPr>
                <w:sz w:val="16"/>
                <w:szCs w:val="16"/>
              </w:rPr>
            </w:pPr>
            <w:r w:rsidRPr="00321F36">
              <w:rPr>
                <w:sz w:val="16"/>
                <w:szCs w:val="16"/>
              </w:rPr>
              <w:t xml:space="preserve">Dit onderwerp stond gepland voor cyclus 4. De organisatie heeft verzocht dit onderwerp naar de laatste cyclus 2022 te verschuiven. </w:t>
            </w:r>
          </w:p>
        </w:tc>
        <w:tc>
          <w:tcPr>
            <w:tcW w:w="1019" w:type="dxa"/>
            <w:shd w:val="clear" w:color="auto" w:fill="FFFFFF" w:themeFill="background1"/>
          </w:tcPr>
          <w:p w14:paraId="2BC6197B" w14:textId="77777777" w:rsidR="00487B69" w:rsidRPr="00321F36" w:rsidRDefault="00487B69" w:rsidP="004C3BD5">
            <w:pPr>
              <w:rPr>
                <w:sz w:val="16"/>
                <w:szCs w:val="16"/>
              </w:rPr>
            </w:pPr>
            <w:r w:rsidRPr="00321F36">
              <w:rPr>
                <w:sz w:val="16"/>
                <w:szCs w:val="16"/>
              </w:rPr>
              <w:t>JR</w:t>
            </w:r>
          </w:p>
        </w:tc>
        <w:tc>
          <w:tcPr>
            <w:tcW w:w="1317" w:type="dxa"/>
            <w:gridSpan w:val="4"/>
            <w:shd w:val="clear" w:color="auto" w:fill="FFFFFF" w:themeFill="background1"/>
          </w:tcPr>
          <w:p w14:paraId="69CC5248" w14:textId="77777777" w:rsidR="00487B69" w:rsidRPr="00321F36" w:rsidRDefault="00487B69" w:rsidP="004C3BD5">
            <w:pPr>
              <w:rPr>
                <w:sz w:val="16"/>
                <w:szCs w:val="16"/>
              </w:rPr>
            </w:pPr>
            <w:r w:rsidRPr="00321F36">
              <w:rPr>
                <w:sz w:val="16"/>
                <w:szCs w:val="16"/>
              </w:rPr>
              <w:t>A</w:t>
            </w:r>
            <w:r w:rsidR="00D62FF1" w:rsidRPr="00321F36">
              <w:rPr>
                <w:sz w:val="16"/>
                <w:szCs w:val="16"/>
              </w:rPr>
              <w:t>&amp;O</w:t>
            </w:r>
          </w:p>
        </w:tc>
      </w:tr>
      <w:tr w:rsidR="00321F36" w:rsidRPr="00321F36" w14:paraId="44A74AD3" w14:textId="77777777" w:rsidTr="006F3197">
        <w:trPr>
          <w:gridAfter w:val="1"/>
          <w:wAfter w:w="102" w:type="dxa"/>
          <w:trHeight w:val="424"/>
        </w:trPr>
        <w:tc>
          <w:tcPr>
            <w:tcW w:w="4056" w:type="dxa"/>
            <w:shd w:val="clear" w:color="auto" w:fill="FFFFFF" w:themeFill="background1"/>
          </w:tcPr>
          <w:p w14:paraId="100DDD7D" w14:textId="77777777" w:rsidR="00D62FF1" w:rsidRPr="00321F36" w:rsidRDefault="00D62FF1" w:rsidP="004C3BD5">
            <w:pPr>
              <w:rPr>
                <w:sz w:val="16"/>
                <w:szCs w:val="16"/>
              </w:rPr>
            </w:pPr>
            <w:r w:rsidRPr="00321F36">
              <w:rPr>
                <w:sz w:val="16"/>
                <w:szCs w:val="16"/>
              </w:rPr>
              <w:t>Bestemmingsplan De Run 7000 ASML 2022</w:t>
            </w:r>
            <w:r w:rsidR="00AA1F13">
              <w:rPr>
                <w:sz w:val="16"/>
                <w:szCs w:val="16"/>
              </w:rPr>
              <w:t xml:space="preserve"> +Geluid</w:t>
            </w:r>
          </w:p>
        </w:tc>
        <w:tc>
          <w:tcPr>
            <w:tcW w:w="1949" w:type="dxa"/>
            <w:gridSpan w:val="3"/>
            <w:shd w:val="clear" w:color="auto" w:fill="FFFFFF" w:themeFill="background1"/>
          </w:tcPr>
          <w:p w14:paraId="7EF6C0CD" w14:textId="77777777" w:rsidR="00D62FF1" w:rsidRPr="00321F36" w:rsidRDefault="00D62FF1" w:rsidP="004C3BD5">
            <w:pPr>
              <w:rPr>
                <w:sz w:val="16"/>
                <w:szCs w:val="16"/>
              </w:rPr>
            </w:pPr>
          </w:p>
        </w:tc>
        <w:tc>
          <w:tcPr>
            <w:tcW w:w="5818" w:type="dxa"/>
            <w:gridSpan w:val="2"/>
            <w:shd w:val="clear" w:color="auto" w:fill="FFFFFF" w:themeFill="background1"/>
          </w:tcPr>
          <w:p w14:paraId="5B4F61BF" w14:textId="77777777" w:rsidR="00D62FF1" w:rsidRPr="00321F36" w:rsidRDefault="00D62FF1" w:rsidP="004C3BD5">
            <w:pPr>
              <w:rPr>
                <w:sz w:val="16"/>
                <w:szCs w:val="16"/>
              </w:rPr>
            </w:pPr>
          </w:p>
        </w:tc>
        <w:tc>
          <w:tcPr>
            <w:tcW w:w="1019" w:type="dxa"/>
            <w:shd w:val="clear" w:color="auto" w:fill="FFFFFF" w:themeFill="background1"/>
          </w:tcPr>
          <w:p w14:paraId="0F65BE2C" w14:textId="77777777" w:rsidR="00D62FF1" w:rsidRPr="00321F36" w:rsidRDefault="007E7907" w:rsidP="004C3BD5">
            <w:pPr>
              <w:rPr>
                <w:sz w:val="16"/>
                <w:szCs w:val="16"/>
              </w:rPr>
            </w:pPr>
            <w:r>
              <w:rPr>
                <w:sz w:val="16"/>
                <w:szCs w:val="16"/>
              </w:rPr>
              <w:t>CvB</w:t>
            </w:r>
          </w:p>
        </w:tc>
        <w:tc>
          <w:tcPr>
            <w:tcW w:w="1317" w:type="dxa"/>
            <w:gridSpan w:val="4"/>
            <w:shd w:val="clear" w:color="auto" w:fill="FFFFFF" w:themeFill="background1"/>
          </w:tcPr>
          <w:p w14:paraId="4D3D5308" w14:textId="77777777" w:rsidR="00D62FF1" w:rsidRPr="00321F36" w:rsidRDefault="00D62FF1" w:rsidP="004C3BD5">
            <w:pPr>
              <w:rPr>
                <w:sz w:val="16"/>
                <w:szCs w:val="16"/>
              </w:rPr>
            </w:pPr>
            <w:r w:rsidRPr="00321F36">
              <w:rPr>
                <w:sz w:val="16"/>
                <w:szCs w:val="16"/>
              </w:rPr>
              <w:t>R&amp;O</w:t>
            </w:r>
          </w:p>
        </w:tc>
      </w:tr>
      <w:tr w:rsidR="00321F36" w:rsidRPr="00321F36" w14:paraId="65647578" w14:textId="77777777" w:rsidTr="006F3197">
        <w:trPr>
          <w:gridAfter w:val="1"/>
          <w:wAfter w:w="102" w:type="dxa"/>
          <w:trHeight w:val="424"/>
        </w:trPr>
        <w:tc>
          <w:tcPr>
            <w:tcW w:w="4056" w:type="dxa"/>
            <w:shd w:val="clear" w:color="auto" w:fill="FFFFFF" w:themeFill="background1"/>
          </w:tcPr>
          <w:p w14:paraId="60EE5039" w14:textId="77777777" w:rsidR="00350FB7" w:rsidRPr="00321F36" w:rsidRDefault="00350FB7" w:rsidP="004C3BD5">
            <w:pPr>
              <w:rPr>
                <w:sz w:val="16"/>
                <w:szCs w:val="16"/>
              </w:rPr>
            </w:pPr>
            <w:r w:rsidRPr="00321F36">
              <w:rPr>
                <w:sz w:val="16"/>
                <w:szCs w:val="16"/>
              </w:rPr>
              <w:t>Bestemmingsplan Lange Kruisweg</w:t>
            </w:r>
            <w:r w:rsidR="00B6280E">
              <w:rPr>
                <w:sz w:val="16"/>
                <w:szCs w:val="16"/>
              </w:rPr>
              <w:t>-Handwijzer</w:t>
            </w:r>
          </w:p>
        </w:tc>
        <w:tc>
          <w:tcPr>
            <w:tcW w:w="1949" w:type="dxa"/>
            <w:gridSpan w:val="3"/>
            <w:shd w:val="clear" w:color="auto" w:fill="FFFFFF" w:themeFill="background1"/>
          </w:tcPr>
          <w:p w14:paraId="3188972A" w14:textId="77777777" w:rsidR="00350FB7" w:rsidRPr="00321F36" w:rsidRDefault="00350FB7" w:rsidP="004C3BD5">
            <w:pPr>
              <w:rPr>
                <w:sz w:val="16"/>
                <w:szCs w:val="16"/>
              </w:rPr>
            </w:pPr>
          </w:p>
        </w:tc>
        <w:tc>
          <w:tcPr>
            <w:tcW w:w="5818" w:type="dxa"/>
            <w:gridSpan w:val="2"/>
            <w:shd w:val="clear" w:color="auto" w:fill="FFFFFF" w:themeFill="background1"/>
          </w:tcPr>
          <w:p w14:paraId="601BF4C8" w14:textId="77777777" w:rsidR="00350FB7" w:rsidRPr="00321F36" w:rsidRDefault="00350FB7" w:rsidP="004C3BD5">
            <w:pPr>
              <w:rPr>
                <w:sz w:val="16"/>
                <w:szCs w:val="16"/>
              </w:rPr>
            </w:pPr>
          </w:p>
        </w:tc>
        <w:tc>
          <w:tcPr>
            <w:tcW w:w="1019" w:type="dxa"/>
            <w:shd w:val="clear" w:color="auto" w:fill="FFFFFF" w:themeFill="background1"/>
          </w:tcPr>
          <w:p w14:paraId="2B8A8449" w14:textId="77777777" w:rsidR="00350FB7" w:rsidRPr="00321F36" w:rsidRDefault="007E7907" w:rsidP="004C3BD5">
            <w:pPr>
              <w:rPr>
                <w:sz w:val="16"/>
                <w:szCs w:val="16"/>
              </w:rPr>
            </w:pPr>
            <w:r>
              <w:rPr>
                <w:sz w:val="16"/>
                <w:szCs w:val="16"/>
              </w:rPr>
              <w:t>CvB</w:t>
            </w:r>
          </w:p>
        </w:tc>
        <w:tc>
          <w:tcPr>
            <w:tcW w:w="1317" w:type="dxa"/>
            <w:gridSpan w:val="4"/>
            <w:shd w:val="clear" w:color="auto" w:fill="FFFFFF" w:themeFill="background1"/>
          </w:tcPr>
          <w:p w14:paraId="7C01A002" w14:textId="77777777" w:rsidR="00350FB7" w:rsidRPr="00321F36" w:rsidRDefault="00350FB7" w:rsidP="004C3BD5">
            <w:pPr>
              <w:rPr>
                <w:sz w:val="16"/>
                <w:szCs w:val="16"/>
              </w:rPr>
            </w:pPr>
            <w:r w:rsidRPr="00321F36">
              <w:rPr>
                <w:sz w:val="16"/>
                <w:szCs w:val="16"/>
              </w:rPr>
              <w:t>R&amp;O</w:t>
            </w:r>
          </w:p>
        </w:tc>
      </w:tr>
      <w:tr w:rsidR="00111BF8" w:rsidRPr="00111BF8" w14:paraId="31B5C9ED" w14:textId="77777777" w:rsidTr="006F3197">
        <w:trPr>
          <w:gridAfter w:val="2"/>
          <w:wAfter w:w="147" w:type="dxa"/>
          <w:trHeight w:val="204"/>
        </w:trPr>
        <w:tc>
          <w:tcPr>
            <w:tcW w:w="4072" w:type="dxa"/>
            <w:gridSpan w:val="2"/>
            <w:shd w:val="clear" w:color="auto" w:fill="A6A6A6" w:themeFill="background1" w:themeFillShade="A6"/>
          </w:tcPr>
          <w:p w14:paraId="59FB6977" w14:textId="77777777" w:rsidR="00967C18" w:rsidRPr="00111BF8" w:rsidRDefault="00967C18" w:rsidP="00967C18">
            <w:pPr>
              <w:rPr>
                <w:sz w:val="16"/>
                <w:szCs w:val="16"/>
              </w:rPr>
            </w:pPr>
            <w:r w:rsidRPr="00111BF8">
              <w:rPr>
                <w:sz w:val="16"/>
                <w:szCs w:val="16"/>
              </w:rPr>
              <w:t>Bestemmingsplan Berg 43A</w:t>
            </w:r>
          </w:p>
          <w:p w14:paraId="1D09D126" w14:textId="77777777" w:rsidR="00967C18" w:rsidRPr="00111BF8" w:rsidRDefault="00967C18" w:rsidP="00967C18">
            <w:pPr>
              <w:rPr>
                <w:sz w:val="16"/>
                <w:szCs w:val="16"/>
              </w:rPr>
            </w:pPr>
          </w:p>
        </w:tc>
        <w:tc>
          <w:tcPr>
            <w:tcW w:w="1893" w:type="dxa"/>
            <w:shd w:val="clear" w:color="auto" w:fill="A6A6A6" w:themeFill="background1" w:themeFillShade="A6"/>
          </w:tcPr>
          <w:p w14:paraId="1CA96D42" w14:textId="77777777" w:rsidR="00967C18" w:rsidRPr="00111BF8" w:rsidRDefault="00967C18" w:rsidP="00F75E92">
            <w:pPr>
              <w:rPr>
                <w:sz w:val="16"/>
                <w:szCs w:val="16"/>
              </w:rPr>
            </w:pPr>
          </w:p>
        </w:tc>
        <w:tc>
          <w:tcPr>
            <w:tcW w:w="5822" w:type="dxa"/>
            <w:gridSpan w:val="2"/>
            <w:shd w:val="clear" w:color="auto" w:fill="A6A6A6" w:themeFill="background1" w:themeFillShade="A6"/>
          </w:tcPr>
          <w:p w14:paraId="2AD13746" w14:textId="77777777" w:rsidR="00967C18" w:rsidRPr="00111BF8" w:rsidRDefault="00967C18" w:rsidP="00967C18">
            <w:pPr>
              <w:rPr>
                <w:sz w:val="16"/>
                <w:szCs w:val="16"/>
              </w:rPr>
            </w:pPr>
            <w:r w:rsidRPr="00111BF8">
              <w:rPr>
                <w:sz w:val="16"/>
                <w:szCs w:val="16"/>
              </w:rPr>
              <w:t>Komt van cyclus 6. Wachten nog op aangepast plan</w:t>
            </w:r>
          </w:p>
          <w:p w14:paraId="3742380B" w14:textId="77777777" w:rsidR="00967C18" w:rsidRPr="00111BF8" w:rsidRDefault="00967C18" w:rsidP="00F75E92">
            <w:pPr>
              <w:rPr>
                <w:sz w:val="16"/>
                <w:szCs w:val="16"/>
              </w:rPr>
            </w:pPr>
          </w:p>
        </w:tc>
        <w:tc>
          <w:tcPr>
            <w:tcW w:w="1444" w:type="dxa"/>
            <w:gridSpan w:val="3"/>
            <w:shd w:val="clear" w:color="auto" w:fill="A6A6A6" w:themeFill="background1" w:themeFillShade="A6"/>
          </w:tcPr>
          <w:p w14:paraId="026CE002" w14:textId="77777777" w:rsidR="00967C18" w:rsidRPr="00111BF8" w:rsidRDefault="00967C18" w:rsidP="00967C18">
            <w:pPr>
              <w:rPr>
                <w:sz w:val="16"/>
                <w:szCs w:val="16"/>
              </w:rPr>
            </w:pPr>
            <w:r w:rsidRPr="00111BF8">
              <w:rPr>
                <w:sz w:val="16"/>
                <w:szCs w:val="16"/>
              </w:rPr>
              <w:t>CvB</w:t>
            </w:r>
          </w:p>
          <w:p w14:paraId="25DA5052" w14:textId="77777777" w:rsidR="00967C18" w:rsidRPr="00111BF8" w:rsidRDefault="00967C18" w:rsidP="00F75E92">
            <w:pPr>
              <w:rPr>
                <w:sz w:val="16"/>
                <w:szCs w:val="16"/>
              </w:rPr>
            </w:pPr>
          </w:p>
        </w:tc>
        <w:tc>
          <w:tcPr>
            <w:tcW w:w="883" w:type="dxa"/>
            <w:gridSpan w:val="2"/>
            <w:shd w:val="clear" w:color="auto" w:fill="A6A6A6" w:themeFill="background1" w:themeFillShade="A6"/>
          </w:tcPr>
          <w:p w14:paraId="434817FB" w14:textId="77777777" w:rsidR="00967C18" w:rsidRPr="00111BF8" w:rsidRDefault="00967C18" w:rsidP="00967C18">
            <w:pPr>
              <w:rPr>
                <w:sz w:val="16"/>
                <w:szCs w:val="16"/>
              </w:rPr>
            </w:pPr>
            <w:r w:rsidRPr="00111BF8">
              <w:rPr>
                <w:sz w:val="16"/>
                <w:szCs w:val="16"/>
              </w:rPr>
              <w:t>R&amp;O</w:t>
            </w:r>
          </w:p>
          <w:p w14:paraId="3FCCDFE2" w14:textId="77777777" w:rsidR="00967C18" w:rsidRPr="00111BF8" w:rsidRDefault="00967C18" w:rsidP="00F75E92">
            <w:pPr>
              <w:rPr>
                <w:sz w:val="16"/>
                <w:szCs w:val="16"/>
              </w:rPr>
            </w:pPr>
          </w:p>
        </w:tc>
      </w:tr>
      <w:tr w:rsidR="002B20B0" w:rsidRPr="002B20B0" w14:paraId="18FA0958" w14:textId="77777777" w:rsidTr="006F3197">
        <w:trPr>
          <w:gridAfter w:val="2"/>
          <w:wAfter w:w="147" w:type="dxa"/>
          <w:trHeight w:val="204"/>
        </w:trPr>
        <w:tc>
          <w:tcPr>
            <w:tcW w:w="4072" w:type="dxa"/>
            <w:gridSpan w:val="2"/>
            <w:shd w:val="clear" w:color="auto" w:fill="auto"/>
          </w:tcPr>
          <w:p w14:paraId="2610675C" w14:textId="77777777" w:rsidR="00F73709" w:rsidRPr="002B20B0" w:rsidRDefault="00F73709" w:rsidP="00F73709">
            <w:pPr>
              <w:rPr>
                <w:sz w:val="16"/>
                <w:szCs w:val="16"/>
              </w:rPr>
            </w:pPr>
            <w:r w:rsidRPr="002B20B0">
              <w:rPr>
                <w:sz w:val="16"/>
                <w:szCs w:val="16"/>
              </w:rPr>
              <w:t xml:space="preserve">Bestemmingsplan Provincialeweg </w:t>
            </w:r>
            <w:r w:rsidR="00867E09">
              <w:rPr>
                <w:sz w:val="16"/>
                <w:szCs w:val="16"/>
              </w:rPr>
              <w:t>59-</w:t>
            </w:r>
            <w:r w:rsidRPr="002B20B0">
              <w:rPr>
                <w:sz w:val="16"/>
                <w:szCs w:val="16"/>
              </w:rPr>
              <w:t>61</w:t>
            </w:r>
          </w:p>
        </w:tc>
        <w:tc>
          <w:tcPr>
            <w:tcW w:w="1893" w:type="dxa"/>
            <w:shd w:val="clear" w:color="auto" w:fill="auto"/>
          </w:tcPr>
          <w:p w14:paraId="5E59FB3A" w14:textId="77777777" w:rsidR="00F73709" w:rsidRPr="002B20B0" w:rsidRDefault="00F73709" w:rsidP="00F73709">
            <w:pPr>
              <w:rPr>
                <w:sz w:val="16"/>
                <w:szCs w:val="16"/>
              </w:rPr>
            </w:pPr>
          </w:p>
        </w:tc>
        <w:tc>
          <w:tcPr>
            <w:tcW w:w="5822" w:type="dxa"/>
            <w:gridSpan w:val="2"/>
            <w:shd w:val="clear" w:color="auto" w:fill="auto"/>
          </w:tcPr>
          <w:p w14:paraId="3D07D2DC" w14:textId="77777777" w:rsidR="00F73709" w:rsidRPr="002B20B0" w:rsidRDefault="00F73709" w:rsidP="00F73709">
            <w:pPr>
              <w:rPr>
                <w:sz w:val="16"/>
                <w:szCs w:val="16"/>
              </w:rPr>
            </w:pPr>
            <w:r w:rsidRPr="002B20B0">
              <w:rPr>
                <w:sz w:val="16"/>
                <w:szCs w:val="16"/>
              </w:rPr>
              <w:t>Nieuw (klein) plan</w:t>
            </w:r>
          </w:p>
        </w:tc>
        <w:tc>
          <w:tcPr>
            <w:tcW w:w="1444" w:type="dxa"/>
            <w:gridSpan w:val="3"/>
            <w:shd w:val="clear" w:color="auto" w:fill="auto"/>
          </w:tcPr>
          <w:p w14:paraId="70312640" w14:textId="77777777" w:rsidR="00F73709" w:rsidRPr="002B20B0" w:rsidRDefault="00F73709" w:rsidP="00F73709">
            <w:pPr>
              <w:rPr>
                <w:sz w:val="16"/>
                <w:szCs w:val="16"/>
              </w:rPr>
            </w:pPr>
            <w:r w:rsidRPr="002B20B0">
              <w:rPr>
                <w:sz w:val="16"/>
                <w:szCs w:val="16"/>
              </w:rPr>
              <w:t>CvB</w:t>
            </w:r>
          </w:p>
          <w:p w14:paraId="28954768" w14:textId="77777777" w:rsidR="00F73709" w:rsidRPr="002B20B0" w:rsidRDefault="00F73709" w:rsidP="00F73709">
            <w:pPr>
              <w:rPr>
                <w:sz w:val="16"/>
                <w:szCs w:val="16"/>
              </w:rPr>
            </w:pPr>
          </w:p>
        </w:tc>
        <w:tc>
          <w:tcPr>
            <w:tcW w:w="883" w:type="dxa"/>
            <w:gridSpan w:val="2"/>
            <w:shd w:val="clear" w:color="auto" w:fill="auto"/>
          </w:tcPr>
          <w:p w14:paraId="01E138D3" w14:textId="77777777" w:rsidR="00F73709" w:rsidRPr="002B20B0" w:rsidRDefault="00F73709" w:rsidP="00F73709">
            <w:pPr>
              <w:rPr>
                <w:sz w:val="16"/>
                <w:szCs w:val="16"/>
              </w:rPr>
            </w:pPr>
            <w:r w:rsidRPr="002B20B0">
              <w:rPr>
                <w:sz w:val="16"/>
                <w:szCs w:val="16"/>
              </w:rPr>
              <w:t>R&amp;O</w:t>
            </w:r>
          </w:p>
          <w:p w14:paraId="384DBA8A" w14:textId="77777777" w:rsidR="00F73709" w:rsidRPr="002B20B0" w:rsidRDefault="00F73709" w:rsidP="00F73709">
            <w:pPr>
              <w:rPr>
                <w:sz w:val="16"/>
                <w:szCs w:val="16"/>
              </w:rPr>
            </w:pPr>
          </w:p>
        </w:tc>
      </w:tr>
      <w:tr w:rsidR="00FB61FB" w:rsidRPr="00FB61FB" w14:paraId="525A7BA0" w14:textId="77777777" w:rsidTr="006F3197">
        <w:trPr>
          <w:trHeight w:val="204"/>
        </w:trPr>
        <w:tc>
          <w:tcPr>
            <w:tcW w:w="4072" w:type="dxa"/>
            <w:gridSpan w:val="2"/>
            <w:shd w:val="clear" w:color="auto" w:fill="auto"/>
          </w:tcPr>
          <w:p w14:paraId="4B452AD8" w14:textId="77777777" w:rsidR="008F5D8A" w:rsidRPr="00FB61FB" w:rsidRDefault="008F5D8A" w:rsidP="008825BF">
            <w:pPr>
              <w:rPr>
                <w:sz w:val="16"/>
                <w:szCs w:val="16"/>
              </w:rPr>
            </w:pPr>
            <w:r w:rsidRPr="00FB61FB">
              <w:rPr>
                <w:sz w:val="16"/>
                <w:szCs w:val="16"/>
              </w:rPr>
              <w:t xml:space="preserve">Bestemmingsplan </w:t>
            </w:r>
            <w:proofErr w:type="spellStart"/>
            <w:r w:rsidRPr="00FB61FB">
              <w:rPr>
                <w:sz w:val="16"/>
                <w:szCs w:val="16"/>
              </w:rPr>
              <w:t>Zandoerleseweg</w:t>
            </w:r>
            <w:proofErr w:type="spellEnd"/>
            <w:r w:rsidRPr="00FB61FB">
              <w:rPr>
                <w:sz w:val="16"/>
                <w:szCs w:val="16"/>
              </w:rPr>
              <w:t xml:space="preserve"> naast nr. 22</w:t>
            </w:r>
          </w:p>
        </w:tc>
        <w:tc>
          <w:tcPr>
            <w:tcW w:w="1893" w:type="dxa"/>
            <w:shd w:val="clear" w:color="auto" w:fill="auto"/>
          </w:tcPr>
          <w:p w14:paraId="37896AF3" w14:textId="77777777" w:rsidR="008F5D8A" w:rsidRPr="00FB61FB" w:rsidRDefault="008F5D8A" w:rsidP="008825BF">
            <w:pPr>
              <w:rPr>
                <w:sz w:val="16"/>
                <w:szCs w:val="16"/>
              </w:rPr>
            </w:pPr>
          </w:p>
        </w:tc>
        <w:tc>
          <w:tcPr>
            <w:tcW w:w="5822" w:type="dxa"/>
            <w:gridSpan w:val="2"/>
            <w:shd w:val="clear" w:color="auto" w:fill="auto"/>
          </w:tcPr>
          <w:p w14:paraId="2DD8B4E2" w14:textId="77777777" w:rsidR="008F5D8A" w:rsidRPr="00FB61FB" w:rsidRDefault="009218F9" w:rsidP="008825BF">
            <w:pPr>
              <w:rPr>
                <w:sz w:val="16"/>
                <w:szCs w:val="16"/>
              </w:rPr>
            </w:pPr>
            <w:r w:rsidRPr="00FB61FB">
              <w:rPr>
                <w:sz w:val="16"/>
                <w:szCs w:val="16"/>
              </w:rPr>
              <w:t>Komt van Q6 2022</w:t>
            </w:r>
            <w:r w:rsidR="00310899" w:rsidRPr="00FB61FB">
              <w:rPr>
                <w:sz w:val="16"/>
                <w:szCs w:val="16"/>
              </w:rPr>
              <w:t>, i.v.m. late zienswijze procedure</w:t>
            </w:r>
          </w:p>
        </w:tc>
        <w:tc>
          <w:tcPr>
            <w:tcW w:w="1453" w:type="dxa"/>
            <w:gridSpan w:val="4"/>
            <w:shd w:val="clear" w:color="auto" w:fill="auto"/>
          </w:tcPr>
          <w:p w14:paraId="6DA01C50" w14:textId="77777777" w:rsidR="008F5D8A" w:rsidRPr="00FB61FB" w:rsidRDefault="008F5D8A" w:rsidP="008825BF">
            <w:pPr>
              <w:rPr>
                <w:sz w:val="16"/>
                <w:szCs w:val="16"/>
              </w:rPr>
            </w:pPr>
            <w:r w:rsidRPr="00FB61FB">
              <w:rPr>
                <w:sz w:val="16"/>
                <w:szCs w:val="16"/>
              </w:rPr>
              <w:t>CvB</w:t>
            </w:r>
          </w:p>
        </w:tc>
        <w:tc>
          <w:tcPr>
            <w:tcW w:w="1021" w:type="dxa"/>
            <w:gridSpan w:val="3"/>
            <w:shd w:val="clear" w:color="auto" w:fill="auto"/>
          </w:tcPr>
          <w:p w14:paraId="326B1D94" w14:textId="77777777" w:rsidR="008F5D8A" w:rsidRPr="00FB61FB" w:rsidRDefault="008F5D8A" w:rsidP="008825BF">
            <w:pPr>
              <w:rPr>
                <w:sz w:val="16"/>
                <w:szCs w:val="16"/>
              </w:rPr>
            </w:pPr>
            <w:r w:rsidRPr="00FB61FB">
              <w:rPr>
                <w:sz w:val="16"/>
                <w:szCs w:val="16"/>
              </w:rPr>
              <w:t>R&amp;O</w:t>
            </w:r>
          </w:p>
        </w:tc>
      </w:tr>
      <w:tr w:rsidR="00FB61FB" w:rsidRPr="00FB61FB" w14:paraId="554A3C69" w14:textId="77777777" w:rsidTr="006F3197">
        <w:trPr>
          <w:gridAfter w:val="2"/>
          <w:wAfter w:w="147" w:type="dxa"/>
          <w:trHeight w:val="204"/>
        </w:trPr>
        <w:tc>
          <w:tcPr>
            <w:tcW w:w="4072" w:type="dxa"/>
            <w:gridSpan w:val="2"/>
            <w:shd w:val="clear" w:color="auto" w:fill="auto"/>
          </w:tcPr>
          <w:p w14:paraId="74458030" w14:textId="77777777" w:rsidR="008F5D8A" w:rsidRPr="00FB61FB" w:rsidRDefault="003503F5" w:rsidP="00F73709">
            <w:pPr>
              <w:rPr>
                <w:sz w:val="16"/>
                <w:szCs w:val="16"/>
              </w:rPr>
            </w:pPr>
            <w:r w:rsidRPr="00FB61FB">
              <w:rPr>
                <w:sz w:val="16"/>
                <w:szCs w:val="16"/>
              </w:rPr>
              <w:t>Groen zone isolatie</w:t>
            </w:r>
          </w:p>
        </w:tc>
        <w:tc>
          <w:tcPr>
            <w:tcW w:w="1893" w:type="dxa"/>
            <w:shd w:val="clear" w:color="auto" w:fill="auto"/>
          </w:tcPr>
          <w:p w14:paraId="2953B430" w14:textId="77777777" w:rsidR="008F5D8A" w:rsidRPr="00FB61FB" w:rsidRDefault="008F5D8A" w:rsidP="00F73709">
            <w:pPr>
              <w:rPr>
                <w:sz w:val="16"/>
                <w:szCs w:val="16"/>
              </w:rPr>
            </w:pPr>
          </w:p>
        </w:tc>
        <w:tc>
          <w:tcPr>
            <w:tcW w:w="5822" w:type="dxa"/>
            <w:gridSpan w:val="2"/>
            <w:shd w:val="clear" w:color="auto" w:fill="auto"/>
          </w:tcPr>
          <w:p w14:paraId="0B346DEE" w14:textId="77777777" w:rsidR="008F5D8A" w:rsidRPr="00FB61FB" w:rsidRDefault="003503F5" w:rsidP="00F73709">
            <w:pPr>
              <w:rPr>
                <w:sz w:val="16"/>
                <w:szCs w:val="16"/>
              </w:rPr>
            </w:pPr>
            <w:r w:rsidRPr="00FB61FB">
              <w:rPr>
                <w:sz w:val="16"/>
                <w:szCs w:val="16"/>
              </w:rPr>
              <w:t>Nieuw</w:t>
            </w:r>
          </w:p>
        </w:tc>
        <w:tc>
          <w:tcPr>
            <w:tcW w:w="1444" w:type="dxa"/>
            <w:gridSpan w:val="3"/>
            <w:shd w:val="clear" w:color="auto" w:fill="auto"/>
          </w:tcPr>
          <w:p w14:paraId="756A0ACA" w14:textId="77777777" w:rsidR="008F5D8A" w:rsidRPr="00FB61FB" w:rsidRDefault="003503F5" w:rsidP="00F73709">
            <w:pPr>
              <w:rPr>
                <w:sz w:val="16"/>
                <w:szCs w:val="16"/>
              </w:rPr>
            </w:pPr>
            <w:r w:rsidRPr="00FB61FB">
              <w:rPr>
                <w:sz w:val="16"/>
                <w:szCs w:val="16"/>
              </w:rPr>
              <w:t>MG</w:t>
            </w:r>
          </w:p>
        </w:tc>
        <w:tc>
          <w:tcPr>
            <w:tcW w:w="883" w:type="dxa"/>
            <w:gridSpan w:val="2"/>
            <w:shd w:val="clear" w:color="auto" w:fill="auto"/>
          </w:tcPr>
          <w:p w14:paraId="002CE498" w14:textId="77777777" w:rsidR="008F5D8A" w:rsidRPr="00FB61FB" w:rsidRDefault="003503F5" w:rsidP="00F73709">
            <w:pPr>
              <w:rPr>
                <w:sz w:val="16"/>
                <w:szCs w:val="16"/>
              </w:rPr>
            </w:pPr>
            <w:r w:rsidRPr="00FB61FB">
              <w:rPr>
                <w:sz w:val="16"/>
                <w:szCs w:val="16"/>
              </w:rPr>
              <w:t>R&amp;O</w:t>
            </w:r>
          </w:p>
        </w:tc>
      </w:tr>
      <w:tr w:rsidR="00FB61FB" w:rsidRPr="00FB61FB" w14:paraId="4359B8CA" w14:textId="77777777" w:rsidTr="006F3197">
        <w:trPr>
          <w:gridAfter w:val="2"/>
          <w:wAfter w:w="147" w:type="dxa"/>
          <w:trHeight w:val="204"/>
        </w:trPr>
        <w:tc>
          <w:tcPr>
            <w:tcW w:w="4072" w:type="dxa"/>
            <w:gridSpan w:val="2"/>
            <w:shd w:val="clear" w:color="auto" w:fill="auto"/>
          </w:tcPr>
          <w:p w14:paraId="1BFC73E5" w14:textId="77777777" w:rsidR="00B40212" w:rsidRPr="00FB61FB" w:rsidRDefault="00B40212" w:rsidP="00F73709">
            <w:pPr>
              <w:rPr>
                <w:sz w:val="16"/>
                <w:szCs w:val="16"/>
              </w:rPr>
            </w:pPr>
            <w:r w:rsidRPr="00FB61FB">
              <w:rPr>
                <w:sz w:val="16"/>
                <w:szCs w:val="16"/>
              </w:rPr>
              <w:t>Voorstel tot vaststelling verordening op de Rekenkamer Veldhoven 2023</w:t>
            </w:r>
          </w:p>
        </w:tc>
        <w:tc>
          <w:tcPr>
            <w:tcW w:w="1893" w:type="dxa"/>
            <w:shd w:val="clear" w:color="auto" w:fill="auto"/>
          </w:tcPr>
          <w:p w14:paraId="3EF6E1B2" w14:textId="77777777" w:rsidR="00B40212" w:rsidRPr="00FB61FB" w:rsidRDefault="00B40212" w:rsidP="00F73709">
            <w:pPr>
              <w:rPr>
                <w:sz w:val="16"/>
                <w:szCs w:val="16"/>
              </w:rPr>
            </w:pPr>
          </w:p>
        </w:tc>
        <w:tc>
          <w:tcPr>
            <w:tcW w:w="5822" w:type="dxa"/>
            <w:gridSpan w:val="2"/>
            <w:shd w:val="clear" w:color="auto" w:fill="auto"/>
          </w:tcPr>
          <w:p w14:paraId="203D4AC6" w14:textId="77777777" w:rsidR="00B40212" w:rsidRPr="00FB61FB" w:rsidRDefault="00B40212" w:rsidP="00F73709">
            <w:pPr>
              <w:rPr>
                <w:sz w:val="16"/>
                <w:szCs w:val="16"/>
              </w:rPr>
            </w:pPr>
            <w:r w:rsidRPr="00FB61FB">
              <w:rPr>
                <w:sz w:val="16"/>
                <w:szCs w:val="16"/>
              </w:rPr>
              <w:t>Nieuw</w:t>
            </w:r>
          </w:p>
        </w:tc>
        <w:tc>
          <w:tcPr>
            <w:tcW w:w="1444" w:type="dxa"/>
            <w:gridSpan w:val="3"/>
            <w:shd w:val="clear" w:color="auto" w:fill="auto"/>
          </w:tcPr>
          <w:p w14:paraId="6A6A50FD" w14:textId="77777777" w:rsidR="00B40212" w:rsidRPr="00FB61FB" w:rsidRDefault="00B40212" w:rsidP="00F73709">
            <w:pPr>
              <w:rPr>
                <w:sz w:val="16"/>
                <w:szCs w:val="16"/>
              </w:rPr>
            </w:pPr>
            <w:r w:rsidRPr="00FB61FB">
              <w:rPr>
                <w:sz w:val="16"/>
                <w:szCs w:val="16"/>
              </w:rPr>
              <w:t>griffie</w:t>
            </w:r>
          </w:p>
        </w:tc>
        <w:tc>
          <w:tcPr>
            <w:tcW w:w="883" w:type="dxa"/>
            <w:gridSpan w:val="2"/>
            <w:shd w:val="clear" w:color="auto" w:fill="auto"/>
          </w:tcPr>
          <w:p w14:paraId="0BB1E98F" w14:textId="77777777" w:rsidR="00B40212" w:rsidRPr="00FB61FB" w:rsidRDefault="00B40212" w:rsidP="00F73709">
            <w:pPr>
              <w:rPr>
                <w:sz w:val="16"/>
                <w:szCs w:val="16"/>
              </w:rPr>
            </w:pPr>
          </w:p>
        </w:tc>
      </w:tr>
      <w:tr w:rsidR="00FB61FB" w:rsidRPr="00FB61FB" w14:paraId="62E42757" w14:textId="77777777" w:rsidTr="006F3197">
        <w:trPr>
          <w:gridAfter w:val="2"/>
          <w:wAfter w:w="147" w:type="dxa"/>
          <w:trHeight w:val="204"/>
        </w:trPr>
        <w:tc>
          <w:tcPr>
            <w:tcW w:w="4072" w:type="dxa"/>
            <w:gridSpan w:val="2"/>
            <w:shd w:val="clear" w:color="auto" w:fill="auto"/>
          </w:tcPr>
          <w:p w14:paraId="6412ECCE" w14:textId="77777777" w:rsidR="00BF60A9" w:rsidRPr="00FB61FB" w:rsidRDefault="00BF60A9" w:rsidP="00BF60A9">
            <w:pPr>
              <w:rPr>
                <w:sz w:val="16"/>
                <w:szCs w:val="16"/>
              </w:rPr>
            </w:pPr>
            <w:r w:rsidRPr="00FB61FB">
              <w:rPr>
                <w:sz w:val="16"/>
                <w:szCs w:val="16"/>
              </w:rPr>
              <w:t>Belastingmaatregelen 2023: Leges</w:t>
            </w:r>
          </w:p>
          <w:p w14:paraId="4513895B" w14:textId="77777777" w:rsidR="00BF60A9" w:rsidRPr="00FB61FB" w:rsidRDefault="00BF60A9" w:rsidP="00F73709">
            <w:pPr>
              <w:rPr>
                <w:sz w:val="16"/>
                <w:szCs w:val="16"/>
              </w:rPr>
            </w:pPr>
          </w:p>
        </w:tc>
        <w:tc>
          <w:tcPr>
            <w:tcW w:w="1893" w:type="dxa"/>
            <w:shd w:val="clear" w:color="auto" w:fill="auto"/>
          </w:tcPr>
          <w:p w14:paraId="19893ED4" w14:textId="77777777" w:rsidR="00BF60A9" w:rsidRPr="00FB61FB" w:rsidRDefault="00BF60A9" w:rsidP="00F73709">
            <w:pPr>
              <w:rPr>
                <w:sz w:val="16"/>
                <w:szCs w:val="16"/>
              </w:rPr>
            </w:pPr>
          </w:p>
        </w:tc>
        <w:tc>
          <w:tcPr>
            <w:tcW w:w="5822" w:type="dxa"/>
            <w:gridSpan w:val="2"/>
            <w:shd w:val="clear" w:color="auto" w:fill="auto"/>
          </w:tcPr>
          <w:p w14:paraId="413C0B87" w14:textId="77777777" w:rsidR="00BF60A9" w:rsidRPr="00FB61FB" w:rsidRDefault="00BF60A9" w:rsidP="00BF60A9">
            <w:pPr>
              <w:rPr>
                <w:sz w:val="16"/>
                <w:szCs w:val="16"/>
              </w:rPr>
            </w:pPr>
            <w:r w:rsidRPr="00FB61FB">
              <w:rPr>
                <w:sz w:val="16"/>
                <w:szCs w:val="16"/>
              </w:rPr>
              <w:t xml:space="preserve">Door late besluitvorming door de eerste kamer komt deze verordening pas in december naar de raad. </w:t>
            </w:r>
          </w:p>
        </w:tc>
        <w:tc>
          <w:tcPr>
            <w:tcW w:w="1444" w:type="dxa"/>
            <w:gridSpan w:val="3"/>
            <w:shd w:val="clear" w:color="auto" w:fill="auto"/>
          </w:tcPr>
          <w:p w14:paraId="379322F2" w14:textId="77777777" w:rsidR="00BF60A9" w:rsidRPr="00FB61FB" w:rsidRDefault="00BF60A9" w:rsidP="00F73709">
            <w:pPr>
              <w:rPr>
                <w:sz w:val="16"/>
                <w:szCs w:val="16"/>
              </w:rPr>
            </w:pPr>
            <w:r w:rsidRPr="00FB61FB">
              <w:rPr>
                <w:sz w:val="16"/>
                <w:szCs w:val="16"/>
              </w:rPr>
              <w:t>JR</w:t>
            </w:r>
          </w:p>
        </w:tc>
        <w:tc>
          <w:tcPr>
            <w:tcW w:w="883" w:type="dxa"/>
            <w:gridSpan w:val="2"/>
            <w:shd w:val="clear" w:color="auto" w:fill="auto"/>
          </w:tcPr>
          <w:p w14:paraId="22B05CC8" w14:textId="77777777" w:rsidR="00BF60A9" w:rsidRPr="00FB61FB" w:rsidRDefault="00BF60A9" w:rsidP="00F73709">
            <w:pPr>
              <w:rPr>
                <w:sz w:val="16"/>
                <w:szCs w:val="16"/>
              </w:rPr>
            </w:pPr>
            <w:r w:rsidRPr="00FB61FB">
              <w:rPr>
                <w:sz w:val="16"/>
                <w:szCs w:val="16"/>
              </w:rPr>
              <w:t>A&amp;O</w:t>
            </w:r>
          </w:p>
        </w:tc>
      </w:tr>
    </w:tbl>
    <w:p w14:paraId="65C627C5" w14:textId="77777777" w:rsidR="00D62FF1" w:rsidRDefault="00D62FF1">
      <w:pPr>
        <w:rPr>
          <w:color w:val="00337F"/>
          <w:kern w:val="28"/>
          <w:sz w:val="28"/>
        </w:rPr>
      </w:pPr>
      <w:r>
        <w:rPr>
          <w:color w:val="00337F"/>
        </w:rPr>
        <w:br w:type="page"/>
      </w:r>
    </w:p>
    <w:p w14:paraId="7DF0915F" w14:textId="77777777" w:rsidR="00090148" w:rsidRPr="004C52FD" w:rsidRDefault="00090148" w:rsidP="00090148">
      <w:pPr>
        <w:keepNext/>
        <w:spacing w:after="200"/>
        <w:outlineLvl w:val="0"/>
        <w:rPr>
          <w:color w:val="00337F"/>
          <w:kern w:val="28"/>
          <w:sz w:val="28"/>
        </w:rPr>
      </w:pPr>
      <w:bookmarkStart w:id="2" w:name="_Toc120876291"/>
      <w:r>
        <w:rPr>
          <w:color w:val="00337F"/>
          <w:kern w:val="28"/>
          <w:sz w:val="28"/>
        </w:rPr>
        <w:lastRenderedPageBreak/>
        <w:t>2</w:t>
      </w:r>
      <w:r w:rsidRPr="00ED17F4">
        <w:rPr>
          <w:color w:val="00337F"/>
          <w:kern w:val="28"/>
          <w:sz w:val="28"/>
        </w:rPr>
        <w:t xml:space="preserve"> </w:t>
      </w:r>
      <w:r>
        <w:rPr>
          <w:color w:val="00337F"/>
          <w:kern w:val="28"/>
          <w:sz w:val="28"/>
        </w:rPr>
        <w:t>B</w:t>
      </w:r>
      <w:r w:rsidRPr="004C52FD">
        <w:rPr>
          <w:color w:val="00337F"/>
          <w:kern w:val="28"/>
          <w:sz w:val="28"/>
        </w:rPr>
        <w:t>esluitvormingscycli 202</w:t>
      </w:r>
      <w:r>
        <w:rPr>
          <w:color w:val="00337F"/>
          <w:kern w:val="28"/>
          <w:sz w:val="28"/>
        </w:rPr>
        <w:t>3</w:t>
      </w:r>
      <w:bookmarkEnd w:id="2"/>
    </w:p>
    <w:p w14:paraId="1105DD6E" w14:textId="77777777" w:rsidR="00090148" w:rsidRDefault="00090148" w:rsidP="00090148">
      <w:pPr>
        <w:rPr>
          <w:b/>
          <w:bCs/>
        </w:rPr>
      </w:pPr>
      <w:r>
        <w:rPr>
          <w:b/>
          <w:bCs/>
        </w:rPr>
        <w:t>Nog te plannen:</w:t>
      </w:r>
    </w:p>
    <w:p w14:paraId="290C7870" w14:textId="77777777" w:rsidR="00090148" w:rsidRPr="00AD35CA" w:rsidRDefault="00090148" w:rsidP="00090148">
      <w:pPr>
        <w:rPr>
          <w:b/>
          <w:bCs/>
        </w:rPr>
      </w:pPr>
    </w:p>
    <w:tbl>
      <w:tblPr>
        <w:tblStyle w:val="Tabelraster1"/>
        <w:tblW w:w="14175" w:type="dxa"/>
        <w:tblInd w:w="-5" w:type="dxa"/>
        <w:tblLayout w:type="fixed"/>
        <w:tblLook w:val="04A0" w:firstRow="1" w:lastRow="0" w:firstColumn="1" w:lastColumn="0" w:noHBand="0" w:noVBand="1"/>
      </w:tblPr>
      <w:tblGrid>
        <w:gridCol w:w="4392"/>
        <w:gridCol w:w="2406"/>
        <w:gridCol w:w="5097"/>
        <w:gridCol w:w="994"/>
        <w:gridCol w:w="1286"/>
      </w:tblGrid>
      <w:tr w:rsidR="00235534" w:rsidRPr="00BE35D3" w14:paraId="2215CB56" w14:textId="77777777" w:rsidTr="00A920D0">
        <w:tc>
          <w:tcPr>
            <w:tcW w:w="4392" w:type="dxa"/>
          </w:tcPr>
          <w:p w14:paraId="5E75325C" w14:textId="77777777" w:rsidR="00235534" w:rsidRPr="00BE35D3" w:rsidRDefault="00235534" w:rsidP="004D715C">
            <w:pPr>
              <w:rPr>
                <w:sz w:val="16"/>
                <w:szCs w:val="16"/>
              </w:rPr>
            </w:pPr>
            <w:r w:rsidRPr="00BE35D3">
              <w:rPr>
                <w:sz w:val="16"/>
                <w:szCs w:val="16"/>
              </w:rPr>
              <w:t>Evaluatie vuurwerkbeleid</w:t>
            </w:r>
          </w:p>
        </w:tc>
        <w:tc>
          <w:tcPr>
            <w:tcW w:w="2406" w:type="dxa"/>
          </w:tcPr>
          <w:p w14:paraId="5119CCD0" w14:textId="77777777" w:rsidR="00235534" w:rsidRPr="00BE35D3" w:rsidRDefault="00235534" w:rsidP="004D715C">
            <w:pPr>
              <w:rPr>
                <w:sz w:val="16"/>
                <w:szCs w:val="16"/>
              </w:rPr>
            </w:pPr>
          </w:p>
        </w:tc>
        <w:tc>
          <w:tcPr>
            <w:tcW w:w="5097" w:type="dxa"/>
          </w:tcPr>
          <w:p w14:paraId="65D315C9" w14:textId="77777777" w:rsidR="00235534" w:rsidRPr="00BE35D3" w:rsidRDefault="00235534" w:rsidP="004D715C">
            <w:pPr>
              <w:rPr>
                <w:sz w:val="16"/>
                <w:szCs w:val="16"/>
              </w:rPr>
            </w:pPr>
          </w:p>
        </w:tc>
        <w:tc>
          <w:tcPr>
            <w:tcW w:w="994" w:type="dxa"/>
          </w:tcPr>
          <w:p w14:paraId="6DF7B222" w14:textId="77777777" w:rsidR="00235534" w:rsidRPr="00BE35D3" w:rsidRDefault="00235534" w:rsidP="004D715C">
            <w:pPr>
              <w:rPr>
                <w:sz w:val="16"/>
                <w:szCs w:val="16"/>
              </w:rPr>
            </w:pPr>
            <w:r w:rsidRPr="00BE35D3">
              <w:rPr>
                <w:sz w:val="16"/>
                <w:szCs w:val="16"/>
              </w:rPr>
              <w:t>MD</w:t>
            </w:r>
          </w:p>
        </w:tc>
        <w:tc>
          <w:tcPr>
            <w:tcW w:w="1286" w:type="dxa"/>
          </w:tcPr>
          <w:p w14:paraId="5279B4B1" w14:textId="77777777" w:rsidR="00235534" w:rsidRPr="00BE35D3" w:rsidRDefault="00235534" w:rsidP="004D715C">
            <w:pPr>
              <w:rPr>
                <w:sz w:val="16"/>
                <w:szCs w:val="16"/>
              </w:rPr>
            </w:pPr>
            <w:r w:rsidRPr="00BE35D3">
              <w:rPr>
                <w:sz w:val="16"/>
                <w:szCs w:val="16"/>
              </w:rPr>
              <w:t>M&amp;O</w:t>
            </w:r>
          </w:p>
        </w:tc>
      </w:tr>
      <w:tr w:rsidR="003503F5" w:rsidRPr="00BE35D3" w14:paraId="6DCC7E96" w14:textId="77777777" w:rsidTr="00A920D0">
        <w:tc>
          <w:tcPr>
            <w:tcW w:w="4392" w:type="dxa"/>
          </w:tcPr>
          <w:p w14:paraId="39265E56" w14:textId="77777777" w:rsidR="003503F5" w:rsidRPr="00BE35D3" w:rsidRDefault="003503F5" w:rsidP="004D715C">
            <w:pPr>
              <w:rPr>
                <w:sz w:val="16"/>
                <w:szCs w:val="16"/>
              </w:rPr>
            </w:pPr>
            <w:r>
              <w:rPr>
                <w:sz w:val="16"/>
                <w:szCs w:val="16"/>
              </w:rPr>
              <w:t>Onderzoek 110/120 %</w:t>
            </w:r>
          </w:p>
        </w:tc>
        <w:tc>
          <w:tcPr>
            <w:tcW w:w="2406" w:type="dxa"/>
          </w:tcPr>
          <w:p w14:paraId="0FFDD6A5" w14:textId="77777777" w:rsidR="003503F5" w:rsidRPr="00BE35D3" w:rsidRDefault="003503F5" w:rsidP="004D715C">
            <w:pPr>
              <w:rPr>
                <w:sz w:val="16"/>
                <w:szCs w:val="16"/>
              </w:rPr>
            </w:pPr>
          </w:p>
        </w:tc>
        <w:tc>
          <w:tcPr>
            <w:tcW w:w="5097" w:type="dxa"/>
          </w:tcPr>
          <w:p w14:paraId="182043C6" w14:textId="77777777" w:rsidR="003503F5" w:rsidRPr="00BE35D3" w:rsidRDefault="003503F5" w:rsidP="004D715C">
            <w:pPr>
              <w:rPr>
                <w:sz w:val="16"/>
                <w:szCs w:val="16"/>
              </w:rPr>
            </w:pPr>
          </w:p>
        </w:tc>
        <w:tc>
          <w:tcPr>
            <w:tcW w:w="994" w:type="dxa"/>
          </w:tcPr>
          <w:p w14:paraId="28D4AF84" w14:textId="77777777" w:rsidR="003503F5" w:rsidRPr="00BE35D3" w:rsidRDefault="003503F5" w:rsidP="004D715C">
            <w:pPr>
              <w:rPr>
                <w:sz w:val="16"/>
                <w:szCs w:val="16"/>
              </w:rPr>
            </w:pPr>
          </w:p>
        </w:tc>
        <w:tc>
          <w:tcPr>
            <w:tcW w:w="1286" w:type="dxa"/>
          </w:tcPr>
          <w:p w14:paraId="025E115B" w14:textId="77777777" w:rsidR="003503F5" w:rsidRPr="00BE35D3" w:rsidRDefault="003503F5" w:rsidP="004D715C">
            <w:pPr>
              <w:rPr>
                <w:sz w:val="16"/>
                <w:szCs w:val="16"/>
              </w:rPr>
            </w:pPr>
          </w:p>
        </w:tc>
      </w:tr>
      <w:tr w:rsidR="003503F5" w:rsidRPr="00BE35D3" w14:paraId="5001C415" w14:textId="77777777" w:rsidTr="00A920D0">
        <w:tc>
          <w:tcPr>
            <w:tcW w:w="4392" w:type="dxa"/>
          </w:tcPr>
          <w:p w14:paraId="592138FA" w14:textId="77777777" w:rsidR="003503F5" w:rsidRDefault="003503F5" w:rsidP="004D715C">
            <w:pPr>
              <w:rPr>
                <w:sz w:val="16"/>
                <w:szCs w:val="16"/>
              </w:rPr>
            </w:pPr>
            <w:r>
              <w:rPr>
                <w:sz w:val="16"/>
                <w:szCs w:val="16"/>
              </w:rPr>
              <w:t>Routekaart voor het verduurzamen van het maatschappelijk vastgoed</w:t>
            </w:r>
          </w:p>
        </w:tc>
        <w:tc>
          <w:tcPr>
            <w:tcW w:w="2406" w:type="dxa"/>
          </w:tcPr>
          <w:p w14:paraId="6A93C2BB" w14:textId="77777777" w:rsidR="003503F5" w:rsidRPr="00BE35D3" w:rsidRDefault="003503F5" w:rsidP="004D715C">
            <w:pPr>
              <w:rPr>
                <w:sz w:val="16"/>
                <w:szCs w:val="16"/>
              </w:rPr>
            </w:pPr>
          </w:p>
        </w:tc>
        <w:tc>
          <w:tcPr>
            <w:tcW w:w="5097" w:type="dxa"/>
          </w:tcPr>
          <w:p w14:paraId="41A28010" w14:textId="77777777" w:rsidR="003503F5" w:rsidRPr="00BE35D3" w:rsidRDefault="003503F5" w:rsidP="004D715C">
            <w:pPr>
              <w:rPr>
                <w:sz w:val="16"/>
                <w:szCs w:val="16"/>
              </w:rPr>
            </w:pPr>
          </w:p>
        </w:tc>
        <w:tc>
          <w:tcPr>
            <w:tcW w:w="994" w:type="dxa"/>
          </w:tcPr>
          <w:p w14:paraId="1217B085" w14:textId="77777777" w:rsidR="003503F5" w:rsidRPr="00BE35D3" w:rsidRDefault="003503F5" w:rsidP="004D715C">
            <w:pPr>
              <w:rPr>
                <w:sz w:val="16"/>
                <w:szCs w:val="16"/>
              </w:rPr>
            </w:pPr>
            <w:r>
              <w:rPr>
                <w:sz w:val="16"/>
                <w:szCs w:val="16"/>
              </w:rPr>
              <w:t>MG</w:t>
            </w:r>
          </w:p>
        </w:tc>
        <w:tc>
          <w:tcPr>
            <w:tcW w:w="1286" w:type="dxa"/>
          </w:tcPr>
          <w:p w14:paraId="31DB9577" w14:textId="77777777" w:rsidR="003503F5" w:rsidRPr="00BE35D3" w:rsidRDefault="003503F5" w:rsidP="004D715C">
            <w:pPr>
              <w:rPr>
                <w:sz w:val="16"/>
                <w:szCs w:val="16"/>
              </w:rPr>
            </w:pPr>
            <w:r>
              <w:rPr>
                <w:sz w:val="16"/>
                <w:szCs w:val="16"/>
              </w:rPr>
              <w:t>R&amp;O</w:t>
            </w:r>
          </w:p>
        </w:tc>
      </w:tr>
      <w:tr w:rsidR="003503F5" w:rsidRPr="00BE35D3" w14:paraId="7CBD317D" w14:textId="77777777" w:rsidTr="00A920D0">
        <w:tc>
          <w:tcPr>
            <w:tcW w:w="4392" w:type="dxa"/>
          </w:tcPr>
          <w:p w14:paraId="6ECC28E7" w14:textId="77777777" w:rsidR="003503F5" w:rsidRDefault="00A920D0" w:rsidP="004D715C">
            <w:pPr>
              <w:rPr>
                <w:sz w:val="16"/>
                <w:szCs w:val="16"/>
              </w:rPr>
            </w:pPr>
            <w:r w:rsidRPr="00A920D0">
              <w:rPr>
                <w:sz w:val="16"/>
                <w:szCs w:val="16"/>
              </w:rPr>
              <w:t>Werkprogramma 2023 MRE</w:t>
            </w:r>
          </w:p>
        </w:tc>
        <w:tc>
          <w:tcPr>
            <w:tcW w:w="2406" w:type="dxa"/>
          </w:tcPr>
          <w:p w14:paraId="294A0681" w14:textId="77777777" w:rsidR="003503F5" w:rsidRPr="00BE35D3" w:rsidRDefault="003503F5" w:rsidP="004D715C">
            <w:pPr>
              <w:rPr>
                <w:sz w:val="16"/>
                <w:szCs w:val="16"/>
              </w:rPr>
            </w:pPr>
          </w:p>
        </w:tc>
        <w:tc>
          <w:tcPr>
            <w:tcW w:w="5097" w:type="dxa"/>
          </w:tcPr>
          <w:p w14:paraId="17E83B96" w14:textId="77777777" w:rsidR="003503F5" w:rsidRPr="00BE35D3" w:rsidRDefault="003503F5" w:rsidP="004D715C">
            <w:pPr>
              <w:rPr>
                <w:sz w:val="16"/>
                <w:szCs w:val="16"/>
              </w:rPr>
            </w:pPr>
          </w:p>
        </w:tc>
        <w:tc>
          <w:tcPr>
            <w:tcW w:w="994" w:type="dxa"/>
          </w:tcPr>
          <w:p w14:paraId="4342B03A" w14:textId="77777777" w:rsidR="003503F5" w:rsidRDefault="00A920D0" w:rsidP="004D715C">
            <w:pPr>
              <w:rPr>
                <w:sz w:val="16"/>
                <w:szCs w:val="16"/>
              </w:rPr>
            </w:pPr>
            <w:r>
              <w:rPr>
                <w:sz w:val="16"/>
                <w:szCs w:val="16"/>
              </w:rPr>
              <w:t>MD</w:t>
            </w:r>
          </w:p>
        </w:tc>
        <w:tc>
          <w:tcPr>
            <w:tcW w:w="1286" w:type="dxa"/>
          </w:tcPr>
          <w:p w14:paraId="706F6687" w14:textId="77777777" w:rsidR="003503F5" w:rsidRDefault="00A920D0" w:rsidP="004D715C">
            <w:pPr>
              <w:rPr>
                <w:sz w:val="16"/>
                <w:szCs w:val="16"/>
              </w:rPr>
            </w:pPr>
            <w:r>
              <w:rPr>
                <w:sz w:val="16"/>
                <w:szCs w:val="16"/>
              </w:rPr>
              <w:t>A&amp;O</w:t>
            </w:r>
          </w:p>
        </w:tc>
      </w:tr>
      <w:tr w:rsidR="00CA7A1E" w:rsidRPr="004549EC" w14:paraId="7E5E14E3" w14:textId="77777777" w:rsidTr="00A920D0">
        <w:tc>
          <w:tcPr>
            <w:tcW w:w="4392" w:type="dxa"/>
          </w:tcPr>
          <w:p w14:paraId="012090B5" w14:textId="77777777" w:rsidR="00CA7A1E" w:rsidRPr="004549EC" w:rsidRDefault="00CA7A1E" w:rsidP="004549EC">
            <w:pPr>
              <w:pStyle w:val="xmsolistparagraph"/>
              <w:ind w:left="0"/>
              <w:rPr>
                <w:sz w:val="16"/>
                <w:szCs w:val="16"/>
              </w:rPr>
            </w:pPr>
            <w:r w:rsidRPr="004549EC">
              <w:rPr>
                <w:sz w:val="16"/>
                <w:szCs w:val="16"/>
              </w:rPr>
              <w:t xml:space="preserve">Bestemmingsplan </w:t>
            </w:r>
            <w:proofErr w:type="spellStart"/>
            <w:r w:rsidRPr="004549EC">
              <w:rPr>
                <w:sz w:val="16"/>
                <w:szCs w:val="16"/>
              </w:rPr>
              <w:t>Heikantsebaan</w:t>
            </w:r>
            <w:proofErr w:type="spellEnd"/>
            <w:r w:rsidRPr="004549EC">
              <w:rPr>
                <w:sz w:val="16"/>
                <w:szCs w:val="16"/>
              </w:rPr>
              <w:t xml:space="preserve">-Oude Kerkstraat </w:t>
            </w:r>
          </w:p>
        </w:tc>
        <w:tc>
          <w:tcPr>
            <w:tcW w:w="2406" w:type="dxa"/>
          </w:tcPr>
          <w:p w14:paraId="595C32D0" w14:textId="77777777" w:rsidR="00CA7A1E" w:rsidRPr="004549EC" w:rsidRDefault="00CA7A1E" w:rsidP="004D715C">
            <w:pPr>
              <w:rPr>
                <w:sz w:val="16"/>
                <w:szCs w:val="16"/>
              </w:rPr>
            </w:pPr>
          </w:p>
        </w:tc>
        <w:tc>
          <w:tcPr>
            <w:tcW w:w="5097" w:type="dxa"/>
          </w:tcPr>
          <w:p w14:paraId="41164535" w14:textId="77777777" w:rsidR="00CA7A1E" w:rsidRPr="004549EC" w:rsidRDefault="004549EC" w:rsidP="004549EC">
            <w:pPr>
              <w:pStyle w:val="xmsolistparagraph"/>
              <w:ind w:left="0"/>
              <w:rPr>
                <w:sz w:val="16"/>
                <w:szCs w:val="16"/>
              </w:rPr>
            </w:pPr>
            <w:r w:rsidRPr="004549EC">
              <w:rPr>
                <w:sz w:val="16"/>
                <w:szCs w:val="16"/>
              </w:rPr>
              <w:t>I</w:t>
            </w:r>
            <w:r w:rsidR="00CA7A1E" w:rsidRPr="004549EC">
              <w:rPr>
                <w:sz w:val="16"/>
                <w:szCs w:val="16"/>
              </w:rPr>
              <w:t>nitiatiefnemers hebben het plan aangepast door het ontwerp te spiegelen. Nu moet worden gekeken of dit wenselijk en haalbaar is. Niet meer opnemen in cyclus 1</w:t>
            </w:r>
          </w:p>
        </w:tc>
        <w:tc>
          <w:tcPr>
            <w:tcW w:w="994" w:type="dxa"/>
          </w:tcPr>
          <w:p w14:paraId="0E69D9EC" w14:textId="77777777" w:rsidR="00CA7A1E" w:rsidRPr="004549EC" w:rsidRDefault="00CA7A1E" w:rsidP="004D715C">
            <w:pPr>
              <w:rPr>
                <w:sz w:val="16"/>
                <w:szCs w:val="16"/>
              </w:rPr>
            </w:pPr>
            <w:r w:rsidRPr="004549EC">
              <w:rPr>
                <w:sz w:val="16"/>
                <w:szCs w:val="16"/>
              </w:rPr>
              <w:t>CvB</w:t>
            </w:r>
          </w:p>
        </w:tc>
        <w:tc>
          <w:tcPr>
            <w:tcW w:w="1286" w:type="dxa"/>
          </w:tcPr>
          <w:p w14:paraId="0DD9FA25" w14:textId="77777777" w:rsidR="00CA7A1E" w:rsidRPr="004549EC" w:rsidRDefault="00CA7A1E" w:rsidP="004D715C">
            <w:pPr>
              <w:rPr>
                <w:sz w:val="16"/>
                <w:szCs w:val="16"/>
              </w:rPr>
            </w:pPr>
            <w:r w:rsidRPr="004549EC">
              <w:rPr>
                <w:sz w:val="16"/>
                <w:szCs w:val="16"/>
              </w:rPr>
              <w:t>R&amp;O</w:t>
            </w:r>
          </w:p>
        </w:tc>
      </w:tr>
      <w:tr w:rsidR="00CA7A1E" w:rsidRPr="004549EC" w14:paraId="04174EB3" w14:textId="77777777" w:rsidTr="00A920D0">
        <w:tc>
          <w:tcPr>
            <w:tcW w:w="4392" w:type="dxa"/>
          </w:tcPr>
          <w:p w14:paraId="7A54322F" w14:textId="77777777" w:rsidR="00CA7A1E" w:rsidRPr="004549EC" w:rsidRDefault="00CA7A1E" w:rsidP="004549EC">
            <w:pPr>
              <w:pStyle w:val="xmsolistparagraph"/>
              <w:ind w:left="0"/>
              <w:rPr>
                <w:sz w:val="16"/>
                <w:szCs w:val="16"/>
              </w:rPr>
            </w:pPr>
            <w:r w:rsidRPr="004549EC">
              <w:rPr>
                <w:sz w:val="16"/>
                <w:szCs w:val="16"/>
              </w:rPr>
              <w:t>Bestemmingsplan Grenswal 16 en 18</w:t>
            </w:r>
          </w:p>
        </w:tc>
        <w:tc>
          <w:tcPr>
            <w:tcW w:w="2406" w:type="dxa"/>
          </w:tcPr>
          <w:p w14:paraId="0B1640AB" w14:textId="77777777" w:rsidR="00CA7A1E" w:rsidRPr="004549EC" w:rsidRDefault="00CA7A1E" w:rsidP="00CA7A1E">
            <w:pPr>
              <w:rPr>
                <w:sz w:val="16"/>
                <w:szCs w:val="16"/>
              </w:rPr>
            </w:pPr>
          </w:p>
        </w:tc>
        <w:tc>
          <w:tcPr>
            <w:tcW w:w="5097" w:type="dxa"/>
          </w:tcPr>
          <w:p w14:paraId="6FBBA2E1" w14:textId="77777777" w:rsidR="00CA7A1E" w:rsidRPr="004549EC" w:rsidRDefault="004549EC" w:rsidP="004549EC">
            <w:pPr>
              <w:pStyle w:val="xmsolistparagraph"/>
              <w:ind w:left="0"/>
              <w:rPr>
                <w:sz w:val="16"/>
                <w:szCs w:val="16"/>
              </w:rPr>
            </w:pPr>
            <w:r w:rsidRPr="004549EC">
              <w:rPr>
                <w:sz w:val="16"/>
                <w:szCs w:val="16"/>
              </w:rPr>
              <w:t>G</w:t>
            </w:r>
            <w:r w:rsidR="00CA7A1E" w:rsidRPr="004549EC">
              <w:rPr>
                <w:sz w:val="16"/>
                <w:szCs w:val="16"/>
              </w:rPr>
              <w:t xml:space="preserve">epland in cyclus 2. Vanwege ziekte van de initiatiefnemer heeft dit langer stilgelegen. Wordt nu opgepakt, inschatting cyclus 5. </w:t>
            </w:r>
          </w:p>
        </w:tc>
        <w:tc>
          <w:tcPr>
            <w:tcW w:w="994" w:type="dxa"/>
          </w:tcPr>
          <w:p w14:paraId="0C648BE0" w14:textId="77777777" w:rsidR="00CA7A1E" w:rsidRPr="004549EC" w:rsidRDefault="00CA7A1E" w:rsidP="00CA7A1E">
            <w:pPr>
              <w:rPr>
                <w:sz w:val="16"/>
                <w:szCs w:val="16"/>
              </w:rPr>
            </w:pPr>
            <w:r w:rsidRPr="004549EC">
              <w:rPr>
                <w:sz w:val="16"/>
                <w:szCs w:val="16"/>
              </w:rPr>
              <w:t>CvB</w:t>
            </w:r>
          </w:p>
        </w:tc>
        <w:tc>
          <w:tcPr>
            <w:tcW w:w="1286" w:type="dxa"/>
          </w:tcPr>
          <w:p w14:paraId="0856C6DA" w14:textId="77777777" w:rsidR="00CA7A1E" w:rsidRPr="004549EC" w:rsidRDefault="00CA7A1E" w:rsidP="00CA7A1E">
            <w:pPr>
              <w:rPr>
                <w:sz w:val="16"/>
                <w:szCs w:val="16"/>
              </w:rPr>
            </w:pPr>
            <w:r w:rsidRPr="004549EC">
              <w:rPr>
                <w:sz w:val="16"/>
                <w:szCs w:val="16"/>
              </w:rPr>
              <w:t>R&amp;O</w:t>
            </w:r>
          </w:p>
        </w:tc>
      </w:tr>
      <w:tr w:rsidR="00CA7A1E" w:rsidRPr="004549EC" w14:paraId="4F37F31A" w14:textId="77777777" w:rsidTr="00A920D0">
        <w:tc>
          <w:tcPr>
            <w:tcW w:w="4392" w:type="dxa"/>
          </w:tcPr>
          <w:p w14:paraId="0D32D0AB" w14:textId="77777777" w:rsidR="00CA7A1E" w:rsidRPr="004549EC" w:rsidRDefault="00CA7A1E" w:rsidP="004549EC">
            <w:pPr>
              <w:pStyle w:val="xmsolistparagraph"/>
              <w:ind w:left="0"/>
              <w:rPr>
                <w:sz w:val="16"/>
                <w:szCs w:val="16"/>
              </w:rPr>
            </w:pPr>
            <w:r w:rsidRPr="004549EC">
              <w:rPr>
                <w:sz w:val="16"/>
                <w:szCs w:val="16"/>
              </w:rPr>
              <w:t>Bestemmingsplan Berkt 1a</w:t>
            </w:r>
          </w:p>
        </w:tc>
        <w:tc>
          <w:tcPr>
            <w:tcW w:w="2406" w:type="dxa"/>
          </w:tcPr>
          <w:p w14:paraId="717BE6F7" w14:textId="77777777" w:rsidR="00CA7A1E" w:rsidRPr="004549EC" w:rsidRDefault="00CA7A1E" w:rsidP="00CA7A1E">
            <w:pPr>
              <w:rPr>
                <w:sz w:val="16"/>
                <w:szCs w:val="16"/>
              </w:rPr>
            </w:pPr>
          </w:p>
        </w:tc>
        <w:tc>
          <w:tcPr>
            <w:tcW w:w="5097" w:type="dxa"/>
          </w:tcPr>
          <w:p w14:paraId="3958906F" w14:textId="77777777" w:rsidR="00CA7A1E" w:rsidRPr="004549EC" w:rsidRDefault="004549EC" w:rsidP="004549EC">
            <w:pPr>
              <w:pStyle w:val="xmsolistparagraph"/>
              <w:ind w:left="0"/>
              <w:rPr>
                <w:sz w:val="16"/>
                <w:szCs w:val="16"/>
              </w:rPr>
            </w:pPr>
            <w:r w:rsidRPr="004549EC">
              <w:rPr>
                <w:sz w:val="16"/>
                <w:szCs w:val="16"/>
              </w:rPr>
              <w:t>S</w:t>
            </w:r>
            <w:r w:rsidR="00CA7A1E" w:rsidRPr="004549EC">
              <w:rPr>
                <w:sz w:val="16"/>
                <w:szCs w:val="16"/>
              </w:rPr>
              <w:t xml:space="preserve">tukken nog niet gereed voor ter inzage. Niet meer opnemen in cyclus </w:t>
            </w:r>
          </w:p>
        </w:tc>
        <w:tc>
          <w:tcPr>
            <w:tcW w:w="994" w:type="dxa"/>
          </w:tcPr>
          <w:p w14:paraId="15A9D229" w14:textId="77777777" w:rsidR="00CA7A1E" w:rsidRPr="004549EC" w:rsidRDefault="00CA7A1E" w:rsidP="00CA7A1E">
            <w:pPr>
              <w:rPr>
                <w:sz w:val="16"/>
                <w:szCs w:val="16"/>
              </w:rPr>
            </w:pPr>
            <w:r w:rsidRPr="004549EC">
              <w:rPr>
                <w:sz w:val="16"/>
                <w:szCs w:val="16"/>
              </w:rPr>
              <w:t>CvB</w:t>
            </w:r>
          </w:p>
        </w:tc>
        <w:tc>
          <w:tcPr>
            <w:tcW w:w="1286" w:type="dxa"/>
          </w:tcPr>
          <w:p w14:paraId="2EF02E96" w14:textId="77777777" w:rsidR="00CA7A1E" w:rsidRPr="004549EC" w:rsidRDefault="00CA7A1E" w:rsidP="00CA7A1E">
            <w:pPr>
              <w:rPr>
                <w:sz w:val="16"/>
                <w:szCs w:val="16"/>
              </w:rPr>
            </w:pPr>
            <w:r w:rsidRPr="004549EC">
              <w:rPr>
                <w:sz w:val="16"/>
                <w:szCs w:val="16"/>
              </w:rPr>
              <w:t>R&amp;O</w:t>
            </w:r>
          </w:p>
        </w:tc>
      </w:tr>
      <w:tr w:rsidR="00CA7A1E" w:rsidRPr="004549EC" w14:paraId="7FB96AA9" w14:textId="77777777" w:rsidTr="00A920D0">
        <w:tc>
          <w:tcPr>
            <w:tcW w:w="4392" w:type="dxa"/>
          </w:tcPr>
          <w:p w14:paraId="307618A5" w14:textId="77777777" w:rsidR="00CA7A1E" w:rsidRPr="004549EC" w:rsidRDefault="00CA7A1E" w:rsidP="004549EC">
            <w:pPr>
              <w:pStyle w:val="xmsolistparagraph"/>
              <w:ind w:left="0"/>
              <w:rPr>
                <w:sz w:val="16"/>
                <w:szCs w:val="16"/>
              </w:rPr>
            </w:pPr>
            <w:r w:rsidRPr="004549EC">
              <w:rPr>
                <w:sz w:val="16"/>
                <w:szCs w:val="16"/>
              </w:rPr>
              <w:t xml:space="preserve">Bestemmingsplan </w:t>
            </w:r>
            <w:proofErr w:type="spellStart"/>
            <w:r w:rsidRPr="004549EC">
              <w:rPr>
                <w:sz w:val="16"/>
                <w:szCs w:val="16"/>
              </w:rPr>
              <w:t>Habraken</w:t>
            </w:r>
            <w:proofErr w:type="spellEnd"/>
            <w:r w:rsidRPr="004549EC">
              <w:rPr>
                <w:sz w:val="16"/>
                <w:szCs w:val="16"/>
              </w:rPr>
              <w:t>, regulier</w:t>
            </w:r>
          </w:p>
        </w:tc>
        <w:tc>
          <w:tcPr>
            <w:tcW w:w="2406" w:type="dxa"/>
          </w:tcPr>
          <w:p w14:paraId="3D9C3082" w14:textId="77777777" w:rsidR="00CA7A1E" w:rsidRPr="004549EC" w:rsidRDefault="00CA7A1E" w:rsidP="00CA7A1E">
            <w:pPr>
              <w:rPr>
                <w:sz w:val="16"/>
                <w:szCs w:val="16"/>
              </w:rPr>
            </w:pPr>
          </w:p>
        </w:tc>
        <w:tc>
          <w:tcPr>
            <w:tcW w:w="5097" w:type="dxa"/>
          </w:tcPr>
          <w:p w14:paraId="2BFDB867" w14:textId="77777777" w:rsidR="00CA7A1E" w:rsidRPr="004549EC" w:rsidRDefault="004549EC" w:rsidP="004549EC">
            <w:pPr>
              <w:pStyle w:val="xmsolistparagraph"/>
              <w:ind w:left="0"/>
              <w:rPr>
                <w:sz w:val="16"/>
                <w:szCs w:val="16"/>
              </w:rPr>
            </w:pPr>
            <w:r w:rsidRPr="004549EC">
              <w:rPr>
                <w:sz w:val="16"/>
                <w:szCs w:val="16"/>
              </w:rPr>
              <w:t>E</w:t>
            </w:r>
            <w:r w:rsidR="00CA7A1E" w:rsidRPr="004549EC">
              <w:rPr>
                <w:sz w:val="16"/>
                <w:szCs w:val="16"/>
              </w:rPr>
              <w:t xml:space="preserve">r lopen nog diverse </w:t>
            </w:r>
            <w:proofErr w:type="spellStart"/>
            <w:r w:rsidR="00CA7A1E" w:rsidRPr="004549EC">
              <w:rPr>
                <w:sz w:val="16"/>
                <w:szCs w:val="16"/>
              </w:rPr>
              <w:t>milieu-onderzoeken</w:t>
            </w:r>
            <w:proofErr w:type="spellEnd"/>
            <w:r w:rsidR="00CA7A1E" w:rsidRPr="004549EC">
              <w:rPr>
                <w:sz w:val="16"/>
                <w:szCs w:val="16"/>
              </w:rPr>
              <w:t>, niet meer opnemen in cyclus 1</w:t>
            </w:r>
          </w:p>
        </w:tc>
        <w:tc>
          <w:tcPr>
            <w:tcW w:w="994" w:type="dxa"/>
          </w:tcPr>
          <w:p w14:paraId="3F9824B4" w14:textId="77777777" w:rsidR="00CA7A1E" w:rsidRPr="004549EC" w:rsidRDefault="00CA7A1E" w:rsidP="00CA7A1E">
            <w:pPr>
              <w:rPr>
                <w:sz w:val="16"/>
                <w:szCs w:val="16"/>
              </w:rPr>
            </w:pPr>
            <w:r w:rsidRPr="004549EC">
              <w:rPr>
                <w:sz w:val="16"/>
                <w:szCs w:val="16"/>
              </w:rPr>
              <w:t>CvB</w:t>
            </w:r>
          </w:p>
        </w:tc>
        <w:tc>
          <w:tcPr>
            <w:tcW w:w="1286" w:type="dxa"/>
          </w:tcPr>
          <w:p w14:paraId="4AC4ECB3" w14:textId="77777777" w:rsidR="00CA7A1E" w:rsidRPr="004549EC" w:rsidRDefault="00CA7A1E" w:rsidP="00CA7A1E">
            <w:pPr>
              <w:rPr>
                <w:sz w:val="16"/>
                <w:szCs w:val="16"/>
              </w:rPr>
            </w:pPr>
            <w:r w:rsidRPr="004549EC">
              <w:rPr>
                <w:sz w:val="16"/>
                <w:szCs w:val="16"/>
              </w:rPr>
              <w:t>R&amp;O</w:t>
            </w:r>
          </w:p>
        </w:tc>
      </w:tr>
      <w:tr w:rsidR="00CA7A1E" w:rsidRPr="004549EC" w14:paraId="21392C27" w14:textId="77777777" w:rsidTr="00A920D0">
        <w:tc>
          <w:tcPr>
            <w:tcW w:w="4392" w:type="dxa"/>
          </w:tcPr>
          <w:p w14:paraId="073DDB38" w14:textId="77777777" w:rsidR="00CA7A1E" w:rsidRPr="004549EC" w:rsidRDefault="00CA7A1E" w:rsidP="004549EC">
            <w:pPr>
              <w:pStyle w:val="xmsolistparagraph"/>
              <w:ind w:left="0"/>
              <w:rPr>
                <w:sz w:val="16"/>
                <w:szCs w:val="16"/>
              </w:rPr>
            </w:pPr>
            <w:r w:rsidRPr="004549EC">
              <w:rPr>
                <w:sz w:val="16"/>
                <w:szCs w:val="16"/>
              </w:rPr>
              <w:t xml:space="preserve">Bestemmingsplan </w:t>
            </w:r>
            <w:proofErr w:type="spellStart"/>
            <w:r w:rsidRPr="004549EC">
              <w:rPr>
                <w:sz w:val="16"/>
                <w:szCs w:val="16"/>
              </w:rPr>
              <w:t>Habraken</w:t>
            </w:r>
            <w:proofErr w:type="spellEnd"/>
            <w:r w:rsidRPr="004549EC">
              <w:rPr>
                <w:sz w:val="16"/>
                <w:szCs w:val="16"/>
              </w:rPr>
              <w:t xml:space="preserve">, zuidwesthoek </w:t>
            </w:r>
            <w:proofErr w:type="spellStart"/>
            <w:r w:rsidRPr="004549EC">
              <w:rPr>
                <w:sz w:val="16"/>
                <w:szCs w:val="16"/>
              </w:rPr>
              <w:t>Oersebaan</w:t>
            </w:r>
            <w:proofErr w:type="spellEnd"/>
            <w:r w:rsidRPr="004549EC">
              <w:rPr>
                <w:sz w:val="16"/>
                <w:szCs w:val="16"/>
              </w:rPr>
              <w:t>-Vooraard</w:t>
            </w:r>
          </w:p>
        </w:tc>
        <w:tc>
          <w:tcPr>
            <w:tcW w:w="2406" w:type="dxa"/>
          </w:tcPr>
          <w:p w14:paraId="6B0FB6B4" w14:textId="77777777" w:rsidR="00CA7A1E" w:rsidRPr="004549EC" w:rsidRDefault="00CA7A1E" w:rsidP="00CA7A1E">
            <w:pPr>
              <w:rPr>
                <w:sz w:val="16"/>
                <w:szCs w:val="16"/>
              </w:rPr>
            </w:pPr>
          </w:p>
        </w:tc>
        <w:tc>
          <w:tcPr>
            <w:tcW w:w="5097" w:type="dxa"/>
          </w:tcPr>
          <w:p w14:paraId="54E0FC8B" w14:textId="77777777" w:rsidR="00CA7A1E" w:rsidRPr="004549EC" w:rsidRDefault="004549EC" w:rsidP="004549EC">
            <w:pPr>
              <w:pStyle w:val="xmsolistparagraph"/>
              <w:ind w:left="0"/>
              <w:rPr>
                <w:sz w:val="16"/>
                <w:szCs w:val="16"/>
              </w:rPr>
            </w:pPr>
            <w:r w:rsidRPr="004549EC">
              <w:rPr>
                <w:sz w:val="16"/>
                <w:szCs w:val="16"/>
              </w:rPr>
              <w:t>O</w:t>
            </w:r>
            <w:r w:rsidR="00CA7A1E" w:rsidRPr="004549EC">
              <w:rPr>
                <w:sz w:val="16"/>
                <w:szCs w:val="16"/>
              </w:rPr>
              <w:t>nderhandelingen zijn nog niet afgerond, niet meer plannen in cyclus 1</w:t>
            </w:r>
          </w:p>
        </w:tc>
        <w:tc>
          <w:tcPr>
            <w:tcW w:w="994" w:type="dxa"/>
          </w:tcPr>
          <w:p w14:paraId="564542BA" w14:textId="77777777" w:rsidR="00CA7A1E" w:rsidRPr="004549EC" w:rsidRDefault="00CA7A1E" w:rsidP="00CA7A1E">
            <w:pPr>
              <w:rPr>
                <w:sz w:val="16"/>
                <w:szCs w:val="16"/>
              </w:rPr>
            </w:pPr>
            <w:r w:rsidRPr="004549EC">
              <w:rPr>
                <w:sz w:val="16"/>
                <w:szCs w:val="16"/>
              </w:rPr>
              <w:t>CvB</w:t>
            </w:r>
          </w:p>
        </w:tc>
        <w:tc>
          <w:tcPr>
            <w:tcW w:w="1286" w:type="dxa"/>
          </w:tcPr>
          <w:p w14:paraId="3A1DB86E" w14:textId="77777777" w:rsidR="00CA7A1E" w:rsidRPr="004549EC" w:rsidRDefault="00CA7A1E" w:rsidP="00CA7A1E">
            <w:pPr>
              <w:rPr>
                <w:sz w:val="16"/>
                <w:szCs w:val="16"/>
              </w:rPr>
            </w:pPr>
            <w:r w:rsidRPr="004549EC">
              <w:rPr>
                <w:sz w:val="16"/>
                <w:szCs w:val="16"/>
              </w:rPr>
              <w:t>R&amp;O</w:t>
            </w:r>
          </w:p>
        </w:tc>
      </w:tr>
      <w:tr w:rsidR="00CA7A1E" w:rsidRPr="004549EC" w14:paraId="73578DDD" w14:textId="77777777" w:rsidTr="00A920D0">
        <w:tc>
          <w:tcPr>
            <w:tcW w:w="4392" w:type="dxa"/>
          </w:tcPr>
          <w:p w14:paraId="295FA5FE" w14:textId="77777777" w:rsidR="00CA7A1E" w:rsidRPr="004549EC" w:rsidRDefault="00CA7A1E" w:rsidP="004549EC">
            <w:pPr>
              <w:pStyle w:val="xmsolistparagraph"/>
              <w:ind w:left="0"/>
              <w:rPr>
                <w:sz w:val="16"/>
                <w:szCs w:val="16"/>
              </w:rPr>
            </w:pPr>
            <w:r w:rsidRPr="004549EC">
              <w:rPr>
                <w:sz w:val="16"/>
                <w:szCs w:val="16"/>
              </w:rPr>
              <w:t>Bestemmingsplan Nieuwstraat 15-19</w:t>
            </w:r>
          </w:p>
        </w:tc>
        <w:tc>
          <w:tcPr>
            <w:tcW w:w="2406" w:type="dxa"/>
          </w:tcPr>
          <w:p w14:paraId="556FC23C" w14:textId="77777777" w:rsidR="00CA7A1E" w:rsidRPr="004549EC" w:rsidRDefault="00CA7A1E" w:rsidP="00CA7A1E">
            <w:pPr>
              <w:rPr>
                <w:sz w:val="16"/>
                <w:szCs w:val="16"/>
              </w:rPr>
            </w:pPr>
          </w:p>
        </w:tc>
        <w:tc>
          <w:tcPr>
            <w:tcW w:w="5097" w:type="dxa"/>
          </w:tcPr>
          <w:p w14:paraId="3B7B6425" w14:textId="77777777" w:rsidR="00CA7A1E" w:rsidRPr="004549EC" w:rsidRDefault="00CA7A1E" w:rsidP="004549EC">
            <w:pPr>
              <w:pStyle w:val="xmsolistparagraph"/>
              <w:ind w:left="0"/>
              <w:rPr>
                <w:sz w:val="16"/>
                <w:szCs w:val="16"/>
              </w:rPr>
            </w:pPr>
            <w:r w:rsidRPr="004549EC">
              <w:rPr>
                <w:sz w:val="16"/>
                <w:szCs w:val="16"/>
              </w:rPr>
              <w:t>niet meer plannen in cyclus 2</w:t>
            </w:r>
          </w:p>
        </w:tc>
        <w:tc>
          <w:tcPr>
            <w:tcW w:w="994" w:type="dxa"/>
          </w:tcPr>
          <w:p w14:paraId="07BDABF2" w14:textId="77777777" w:rsidR="00CA7A1E" w:rsidRPr="004549EC" w:rsidRDefault="00CA7A1E" w:rsidP="00CA7A1E">
            <w:pPr>
              <w:rPr>
                <w:sz w:val="16"/>
                <w:szCs w:val="16"/>
              </w:rPr>
            </w:pPr>
            <w:r w:rsidRPr="004549EC">
              <w:rPr>
                <w:sz w:val="16"/>
                <w:szCs w:val="16"/>
              </w:rPr>
              <w:t>CvB</w:t>
            </w:r>
          </w:p>
        </w:tc>
        <w:tc>
          <w:tcPr>
            <w:tcW w:w="1286" w:type="dxa"/>
          </w:tcPr>
          <w:p w14:paraId="127A27DA" w14:textId="77777777" w:rsidR="00CA7A1E" w:rsidRPr="004549EC" w:rsidRDefault="00CA7A1E" w:rsidP="00CA7A1E">
            <w:pPr>
              <w:rPr>
                <w:sz w:val="16"/>
                <w:szCs w:val="16"/>
              </w:rPr>
            </w:pPr>
            <w:r w:rsidRPr="004549EC">
              <w:rPr>
                <w:sz w:val="16"/>
                <w:szCs w:val="16"/>
              </w:rPr>
              <w:t>R&amp;O</w:t>
            </w:r>
          </w:p>
        </w:tc>
      </w:tr>
      <w:tr w:rsidR="00CA7A1E" w:rsidRPr="004549EC" w14:paraId="07783AC8" w14:textId="77777777" w:rsidTr="00A920D0">
        <w:tc>
          <w:tcPr>
            <w:tcW w:w="4392" w:type="dxa"/>
          </w:tcPr>
          <w:p w14:paraId="00EA55EB" w14:textId="77777777" w:rsidR="00CA7A1E" w:rsidRPr="004549EC" w:rsidRDefault="00CA7A1E" w:rsidP="004549EC">
            <w:pPr>
              <w:pStyle w:val="xmsolistparagraph"/>
              <w:ind w:left="0"/>
              <w:rPr>
                <w:sz w:val="16"/>
                <w:szCs w:val="16"/>
              </w:rPr>
            </w:pPr>
            <w:r w:rsidRPr="004549EC">
              <w:rPr>
                <w:sz w:val="16"/>
                <w:szCs w:val="16"/>
              </w:rPr>
              <w:t>Bestemmingsplan Peter Zuidlaan-Julianastraat</w:t>
            </w:r>
          </w:p>
        </w:tc>
        <w:tc>
          <w:tcPr>
            <w:tcW w:w="2406" w:type="dxa"/>
          </w:tcPr>
          <w:p w14:paraId="38EECAF3" w14:textId="77777777" w:rsidR="00CA7A1E" w:rsidRPr="004549EC" w:rsidRDefault="00CA7A1E" w:rsidP="00CA7A1E">
            <w:pPr>
              <w:rPr>
                <w:sz w:val="16"/>
                <w:szCs w:val="16"/>
              </w:rPr>
            </w:pPr>
          </w:p>
        </w:tc>
        <w:tc>
          <w:tcPr>
            <w:tcW w:w="5097" w:type="dxa"/>
          </w:tcPr>
          <w:p w14:paraId="3BEC970F" w14:textId="77777777" w:rsidR="00CA7A1E" w:rsidRPr="004549EC" w:rsidRDefault="004549EC" w:rsidP="004549EC">
            <w:pPr>
              <w:pStyle w:val="xmsolistparagraph"/>
              <w:ind w:left="0"/>
              <w:rPr>
                <w:sz w:val="16"/>
                <w:szCs w:val="16"/>
              </w:rPr>
            </w:pPr>
            <w:r w:rsidRPr="004549EC">
              <w:rPr>
                <w:sz w:val="16"/>
                <w:szCs w:val="16"/>
              </w:rPr>
              <w:t>N</w:t>
            </w:r>
            <w:r w:rsidR="00CA7A1E" w:rsidRPr="004549EC">
              <w:rPr>
                <w:sz w:val="16"/>
                <w:szCs w:val="16"/>
              </w:rPr>
              <w:t>iet meer plannen in cyclus 3</w:t>
            </w:r>
          </w:p>
        </w:tc>
        <w:tc>
          <w:tcPr>
            <w:tcW w:w="994" w:type="dxa"/>
          </w:tcPr>
          <w:p w14:paraId="7E6BE406" w14:textId="77777777" w:rsidR="00CA7A1E" w:rsidRPr="004549EC" w:rsidRDefault="00CA7A1E" w:rsidP="00CA7A1E">
            <w:pPr>
              <w:rPr>
                <w:sz w:val="16"/>
                <w:szCs w:val="16"/>
              </w:rPr>
            </w:pPr>
            <w:r w:rsidRPr="004549EC">
              <w:rPr>
                <w:sz w:val="16"/>
                <w:szCs w:val="16"/>
              </w:rPr>
              <w:t>CvB</w:t>
            </w:r>
          </w:p>
        </w:tc>
        <w:tc>
          <w:tcPr>
            <w:tcW w:w="1286" w:type="dxa"/>
          </w:tcPr>
          <w:p w14:paraId="0C17C89F" w14:textId="77777777" w:rsidR="00CA7A1E" w:rsidRPr="004549EC" w:rsidRDefault="00CA7A1E" w:rsidP="00CA7A1E">
            <w:pPr>
              <w:rPr>
                <w:sz w:val="16"/>
                <w:szCs w:val="16"/>
              </w:rPr>
            </w:pPr>
            <w:r w:rsidRPr="004549EC">
              <w:rPr>
                <w:sz w:val="16"/>
                <w:szCs w:val="16"/>
              </w:rPr>
              <w:t>R&amp;O</w:t>
            </w:r>
          </w:p>
        </w:tc>
      </w:tr>
      <w:tr w:rsidR="00CA7A1E" w:rsidRPr="00A71CC6" w14:paraId="3E1DCCFD" w14:textId="77777777" w:rsidTr="00A920D0">
        <w:tc>
          <w:tcPr>
            <w:tcW w:w="4392" w:type="dxa"/>
          </w:tcPr>
          <w:p w14:paraId="2A73B4EB" w14:textId="77777777" w:rsidR="00CA7A1E" w:rsidRPr="00A71CC6" w:rsidRDefault="00CA7A1E" w:rsidP="00BA110F">
            <w:pPr>
              <w:pStyle w:val="xmsolistparagraph"/>
              <w:ind w:left="0"/>
              <w:rPr>
                <w:sz w:val="16"/>
                <w:szCs w:val="16"/>
              </w:rPr>
            </w:pPr>
            <w:r w:rsidRPr="00A71CC6">
              <w:rPr>
                <w:sz w:val="16"/>
                <w:szCs w:val="16"/>
              </w:rPr>
              <w:t>Bestemmingsplan ASML De Run 1000</w:t>
            </w:r>
          </w:p>
        </w:tc>
        <w:tc>
          <w:tcPr>
            <w:tcW w:w="2406" w:type="dxa"/>
          </w:tcPr>
          <w:p w14:paraId="33F05FEE" w14:textId="77777777" w:rsidR="00CA7A1E" w:rsidRPr="00A71CC6" w:rsidRDefault="00CA7A1E" w:rsidP="00CA7A1E">
            <w:pPr>
              <w:rPr>
                <w:sz w:val="16"/>
                <w:szCs w:val="16"/>
              </w:rPr>
            </w:pPr>
          </w:p>
        </w:tc>
        <w:tc>
          <w:tcPr>
            <w:tcW w:w="5097" w:type="dxa"/>
          </w:tcPr>
          <w:p w14:paraId="279D0F05" w14:textId="77777777" w:rsidR="00CA7A1E" w:rsidRPr="00A71CC6" w:rsidRDefault="00BA110F" w:rsidP="00A71CC6">
            <w:pPr>
              <w:pStyle w:val="xmsolistparagraph"/>
              <w:ind w:left="0"/>
              <w:rPr>
                <w:sz w:val="16"/>
                <w:szCs w:val="16"/>
              </w:rPr>
            </w:pPr>
            <w:r w:rsidRPr="00A71CC6">
              <w:rPr>
                <w:sz w:val="16"/>
                <w:szCs w:val="16"/>
              </w:rPr>
              <w:t>N</w:t>
            </w:r>
            <w:r w:rsidR="00CA7A1E" w:rsidRPr="00A71CC6">
              <w:rPr>
                <w:sz w:val="16"/>
                <w:szCs w:val="16"/>
              </w:rPr>
              <w:t>iet meer plannen in cyclus 3</w:t>
            </w:r>
          </w:p>
        </w:tc>
        <w:tc>
          <w:tcPr>
            <w:tcW w:w="994" w:type="dxa"/>
          </w:tcPr>
          <w:p w14:paraId="4F55F953" w14:textId="77777777" w:rsidR="00CA7A1E" w:rsidRPr="00A71CC6" w:rsidRDefault="00CA7A1E" w:rsidP="00CA7A1E">
            <w:pPr>
              <w:rPr>
                <w:sz w:val="16"/>
                <w:szCs w:val="16"/>
              </w:rPr>
            </w:pPr>
            <w:r w:rsidRPr="00A71CC6">
              <w:rPr>
                <w:sz w:val="16"/>
                <w:szCs w:val="16"/>
              </w:rPr>
              <w:t>CvB</w:t>
            </w:r>
          </w:p>
        </w:tc>
        <w:tc>
          <w:tcPr>
            <w:tcW w:w="1286" w:type="dxa"/>
          </w:tcPr>
          <w:p w14:paraId="304ABC12" w14:textId="77777777" w:rsidR="00CA7A1E" w:rsidRPr="00A71CC6" w:rsidRDefault="00CA7A1E" w:rsidP="00CA7A1E">
            <w:pPr>
              <w:rPr>
                <w:sz w:val="16"/>
                <w:szCs w:val="16"/>
              </w:rPr>
            </w:pPr>
            <w:r w:rsidRPr="00A71CC6">
              <w:rPr>
                <w:sz w:val="16"/>
                <w:szCs w:val="16"/>
              </w:rPr>
              <w:t>R&amp;O</w:t>
            </w:r>
          </w:p>
        </w:tc>
      </w:tr>
      <w:tr w:rsidR="00CA7A1E" w:rsidRPr="00A71CC6" w14:paraId="1E9EE23E" w14:textId="77777777" w:rsidTr="00A920D0">
        <w:tc>
          <w:tcPr>
            <w:tcW w:w="4392" w:type="dxa"/>
          </w:tcPr>
          <w:p w14:paraId="184DE692" w14:textId="77777777" w:rsidR="00CA7A1E" w:rsidRPr="00A71CC6" w:rsidRDefault="00CA7A1E" w:rsidP="00A71CC6">
            <w:pPr>
              <w:pStyle w:val="xmsolistparagraph"/>
              <w:ind w:left="0"/>
              <w:rPr>
                <w:sz w:val="16"/>
                <w:szCs w:val="16"/>
              </w:rPr>
            </w:pPr>
            <w:r w:rsidRPr="00A71CC6">
              <w:rPr>
                <w:sz w:val="16"/>
                <w:szCs w:val="16"/>
              </w:rPr>
              <w:t xml:space="preserve">Bestemmingsplan </w:t>
            </w:r>
            <w:proofErr w:type="spellStart"/>
            <w:r w:rsidRPr="00A71CC6">
              <w:rPr>
                <w:sz w:val="16"/>
                <w:szCs w:val="16"/>
              </w:rPr>
              <w:t>Riethovensedijk</w:t>
            </w:r>
            <w:proofErr w:type="spellEnd"/>
            <w:r w:rsidRPr="00A71CC6">
              <w:rPr>
                <w:sz w:val="16"/>
                <w:szCs w:val="16"/>
              </w:rPr>
              <w:t xml:space="preserve"> 8</w:t>
            </w:r>
          </w:p>
        </w:tc>
        <w:tc>
          <w:tcPr>
            <w:tcW w:w="2406" w:type="dxa"/>
          </w:tcPr>
          <w:p w14:paraId="7F932EA6" w14:textId="77777777" w:rsidR="00CA7A1E" w:rsidRPr="00A71CC6" w:rsidRDefault="00CA7A1E" w:rsidP="00CA7A1E">
            <w:pPr>
              <w:rPr>
                <w:sz w:val="16"/>
                <w:szCs w:val="16"/>
              </w:rPr>
            </w:pPr>
          </w:p>
        </w:tc>
        <w:tc>
          <w:tcPr>
            <w:tcW w:w="5097" w:type="dxa"/>
          </w:tcPr>
          <w:p w14:paraId="4C719EAC" w14:textId="77777777" w:rsidR="00CA7A1E" w:rsidRPr="00A71CC6" w:rsidRDefault="00A71CC6" w:rsidP="00A71CC6">
            <w:pPr>
              <w:pStyle w:val="xmsolistparagraph"/>
              <w:ind w:left="0"/>
              <w:rPr>
                <w:sz w:val="16"/>
                <w:szCs w:val="16"/>
              </w:rPr>
            </w:pPr>
            <w:r w:rsidRPr="00A71CC6">
              <w:rPr>
                <w:sz w:val="16"/>
                <w:szCs w:val="16"/>
              </w:rPr>
              <w:t>N</w:t>
            </w:r>
            <w:r w:rsidR="00CA7A1E" w:rsidRPr="00A71CC6">
              <w:rPr>
                <w:sz w:val="16"/>
                <w:szCs w:val="16"/>
              </w:rPr>
              <w:t>iet meer plannen in cyclus 4</w:t>
            </w:r>
          </w:p>
        </w:tc>
        <w:tc>
          <w:tcPr>
            <w:tcW w:w="994" w:type="dxa"/>
          </w:tcPr>
          <w:p w14:paraId="3DE11CCD" w14:textId="77777777" w:rsidR="00CA7A1E" w:rsidRPr="00A71CC6" w:rsidRDefault="00CA7A1E" w:rsidP="00CA7A1E">
            <w:pPr>
              <w:rPr>
                <w:sz w:val="16"/>
                <w:szCs w:val="16"/>
              </w:rPr>
            </w:pPr>
            <w:r w:rsidRPr="00A71CC6">
              <w:rPr>
                <w:sz w:val="16"/>
                <w:szCs w:val="16"/>
              </w:rPr>
              <w:t>CvB</w:t>
            </w:r>
          </w:p>
        </w:tc>
        <w:tc>
          <w:tcPr>
            <w:tcW w:w="1286" w:type="dxa"/>
          </w:tcPr>
          <w:p w14:paraId="001AC908" w14:textId="77777777" w:rsidR="00CA7A1E" w:rsidRPr="00A71CC6" w:rsidRDefault="00CA7A1E" w:rsidP="00CA7A1E">
            <w:pPr>
              <w:rPr>
                <w:sz w:val="16"/>
                <w:szCs w:val="16"/>
              </w:rPr>
            </w:pPr>
            <w:r w:rsidRPr="00A71CC6">
              <w:rPr>
                <w:sz w:val="16"/>
                <w:szCs w:val="16"/>
              </w:rPr>
              <w:t>R&amp;O</w:t>
            </w:r>
          </w:p>
        </w:tc>
      </w:tr>
      <w:tr w:rsidR="00CA7A1E" w:rsidRPr="00A71CC6" w14:paraId="7B3F98D1" w14:textId="77777777" w:rsidTr="00A920D0">
        <w:tc>
          <w:tcPr>
            <w:tcW w:w="4392" w:type="dxa"/>
          </w:tcPr>
          <w:p w14:paraId="505A300D" w14:textId="77777777" w:rsidR="00CA7A1E" w:rsidRPr="00A71CC6" w:rsidRDefault="00CA7A1E" w:rsidP="00A71CC6">
            <w:pPr>
              <w:pStyle w:val="xmsolistparagraph"/>
              <w:ind w:left="0"/>
              <w:rPr>
                <w:sz w:val="16"/>
                <w:szCs w:val="16"/>
              </w:rPr>
            </w:pPr>
            <w:r w:rsidRPr="00A71CC6">
              <w:rPr>
                <w:sz w:val="16"/>
                <w:szCs w:val="16"/>
              </w:rPr>
              <w:t>Bestemmingsplan Volmolenweg 16-25</w:t>
            </w:r>
          </w:p>
        </w:tc>
        <w:tc>
          <w:tcPr>
            <w:tcW w:w="2406" w:type="dxa"/>
          </w:tcPr>
          <w:p w14:paraId="2EF24E8C" w14:textId="77777777" w:rsidR="00CA7A1E" w:rsidRPr="00A71CC6" w:rsidRDefault="00CA7A1E" w:rsidP="00CA7A1E">
            <w:pPr>
              <w:rPr>
                <w:sz w:val="16"/>
                <w:szCs w:val="16"/>
              </w:rPr>
            </w:pPr>
          </w:p>
        </w:tc>
        <w:tc>
          <w:tcPr>
            <w:tcW w:w="5097" w:type="dxa"/>
          </w:tcPr>
          <w:p w14:paraId="20BC12F3" w14:textId="77777777" w:rsidR="00CA7A1E" w:rsidRPr="00A71CC6" w:rsidRDefault="00A71CC6" w:rsidP="00A71CC6">
            <w:pPr>
              <w:pStyle w:val="xmsolistparagraph"/>
              <w:ind w:left="0"/>
              <w:rPr>
                <w:sz w:val="16"/>
                <w:szCs w:val="16"/>
              </w:rPr>
            </w:pPr>
            <w:r w:rsidRPr="00A71CC6">
              <w:rPr>
                <w:sz w:val="16"/>
                <w:szCs w:val="16"/>
              </w:rPr>
              <w:t>N</w:t>
            </w:r>
            <w:r w:rsidR="00CA7A1E" w:rsidRPr="00A71CC6">
              <w:rPr>
                <w:sz w:val="16"/>
                <w:szCs w:val="16"/>
              </w:rPr>
              <w:t>iet meer plannen in cyclus 4</w:t>
            </w:r>
          </w:p>
        </w:tc>
        <w:tc>
          <w:tcPr>
            <w:tcW w:w="994" w:type="dxa"/>
          </w:tcPr>
          <w:p w14:paraId="6A2FAFB1" w14:textId="77777777" w:rsidR="00CA7A1E" w:rsidRPr="00A71CC6" w:rsidRDefault="00CA7A1E" w:rsidP="00CA7A1E">
            <w:pPr>
              <w:rPr>
                <w:sz w:val="16"/>
                <w:szCs w:val="16"/>
              </w:rPr>
            </w:pPr>
            <w:r w:rsidRPr="00A71CC6">
              <w:rPr>
                <w:sz w:val="16"/>
                <w:szCs w:val="16"/>
              </w:rPr>
              <w:t>CvB</w:t>
            </w:r>
          </w:p>
        </w:tc>
        <w:tc>
          <w:tcPr>
            <w:tcW w:w="1286" w:type="dxa"/>
          </w:tcPr>
          <w:p w14:paraId="42741B14" w14:textId="77777777" w:rsidR="00CA7A1E" w:rsidRPr="00A71CC6" w:rsidRDefault="00CA7A1E" w:rsidP="00CA7A1E">
            <w:pPr>
              <w:rPr>
                <w:sz w:val="16"/>
                <w:szCs w:val="16"/>
              </w:rPr>
            </w:pPr>
            <w:r w:rsidRPr="00A71CC6">
              <w:rPr>
                <w:sz w:val="16"/>
                <w:szCs w:val="16"/>
              </w:rPr>
              <w:t>R&amp;O</w:t>
            </w:r>
          </w:p>
        </w:tc>
      </w:tr>
      <w:tr w:rsidR="00CA7A1E" w:rsidRPr="00A71CC6" w14:paraId="405FF21D" w14:textId="77777777" w:rsidTr="00A920D0">
        <w:tc>
          <w:tcPr>
            <w:tcW w:w="4392" w:type="dxa"/>
          </w:tcPr>
          <w:p w14:paraId="51D67FDD" w14:textId="77777777" w:rsidR="00CA7A1E" w:rsidRPr="00A71CC6" w:rsidRDefault="00CA7A1E" w:rsidP="00A71CC6">
            <w:pPr>
              <w:pStyle w:val="xmsolistparagraph"/>
              <w:ind w:left="0"/>
              <w:rPr>
                <w:sz w:val="16"/>
                <w:szCs w:val="16"/>
              </w:rPr>
            </w:pPr>
            <w:r w:rsidRPr="00A71CC6">
              <w:rPr>
                <w:sz w:val="16"/>
                <w:szCs w:val="16"/>
              </w:rPr>
              <w:t>Bestemmings</w:t>
            </w:r>
            <w:r w:rsidR="00A71CC6" w:rsidRPr="00A71CC6">
              <w:rPr>
                <w:sz w:val="16"/>
                <w:szCs w:val="16"/>
              </w:rPr>
              <w:t>p</w:t>
            </w:r>
            <w:r w:rsidRPr="00A71CC6">
              <w:rPr>
                <w:sz w:val="16"/>
                <w:szCs w:val="16"/>
              </w:rPr>
              <w:t xml:space="preserve">lan </w:t>
            </w:r>
            <w:proofErr w:type="spellStart"/>
            <w:r w:rsidRPr="00A71CC6">
              <w:rPr>
                <w:sz w:val="16"/>
                <w:szCs w:val="16"/>
              </w:rPr>
              <w:t>Habraken</w:t>
            </w:r>
            <w:proofErr w:type="spellEnd"/>
            <w:r w:rsidRPr="00A71CC6">
              <w:rPr>
                <w:sz w:val="16"/>
                <w:szCs w:val="16"/>
              </w:rPr>
              <w:t xml:space="preserve"> circulair</w:t>
            </w:r>
          </w:p>
        </w:tc>
        <w:tc>
          <w:tcPr>
            <w:tcW w:w="2406" w:type="dxa"/>
          </w:tcPr>
          <w:p w14:paraId="2CF41787" w14:textId="77777777" w:rsidR="00CA7A1E" w:rsidRPr="00A71CC6" w:rsidRDefault="00CA7A1E" w:rsidP="00CA7A1E">
            <w:pPr>
              <w:rPr>
                <w:sz w:val="16"/>
                <w:szCs w:val="16"/>
              </w:rPr>
            </w:pPr>
          </w:p>
        </w:tc>
        <w:tc>
          <w:tcPr>
            <w:tcW w:w="5097" w:type="dxa"/>
          </w:tcPr>
          <w:p w14:paraId="2B377282" w14:textId="77777777" w:rsidR="00CA7A1E" w:rsidRPr="00A71CC6" w:rsidRDefault="00A71CC6" w:rsidP="00A71CC6">
            <w:pPr>
              <w:pStyle w:val="xmsolistparagraph"/>
              <w:ind w:left="0"/>
              <w:rPr>
                <w:sz w:val="16"/>
                <w:szCs w:val="16"/>
              </w:rPr>
            </w:pPr>
            <w:r w:rsidRPr="00A71CC6">
              <w:rPr>
                <w:sz w:val="16"/>
                <w:szCs w:val="16"/>
              </w:rPr>
              <w:t>N</w:t>
            </w:r>
            <w:r w:rsidR="00CA7A1E" w:rsidRPr="00A71CC6">
              <w:rPr>
                <w:sz w:val="16"/>
                <w:szCs w:val="16"/>
              </w:rPr>
              <w:t>iet meer plannen in cyclus 7</w:t>
            </w:r>
          </w:p>
        </w:tc>
        <w:tc>
          <w:tcPr>
            <w:tcW w:w="994" w:type="dxa"/>
          </w:tcPr>
          <w:p w14:paraId="09309E40" w14:textId="77777777" w:rsidR="00CA7A1E" w:rsidRPr="00A71CC6" w:rsidRDefault="00CA7A1E" w:rsidP="00CA7A1E">
            <w:pPr>
              <w:rPr>
                <w:sz w:val="16"/>
                <w:szCs w:val="16"/>
              </w:rPr>
            </w:pPr>
            <w:r w:rsidRPr="00A71CC6">
              <w:rPr>
                <w:sz w:val="16"/>
                <w:szCs w:val="16"/>
              </w:rPr>
              <w:t>CvB</w:t>
            </w:r>
          </w:p>
        </w:tc>
        <w:tc>
          <w:tcPr>
            <w:tcW w:w="1286" w:type="dxa"/>
          </w:tcPr>
          <w:p w14:paraId="2933B97E" w14:textId="77777777" w:rsidR="00CA7A1E" w:rsidRPr="00A71CC6" w:rsidRDefault="00CA7A1E" w:rsidP="00CA7A1E">
            <w:pPr>
              <w:rPr>
                <w:sz w:val="16"/>
                <w:szCs w:val="16"/>
              </w:rPr>
            </w:pPr>
            <w:r w:rsidRPr="00A71CC6">
              <w:rPr>
                <w:sz w:val="16"/>
                <w:szCs w:val="16"/>
              </w:rPr>
              <w:t>R&amp;O</w:t>
            </w:r>
          </w:p>
        </w:tc>
      </w:tr>
    </w:tbl>
    <w:p w14:paraId="3BD8061F" w14:textId="77777777" w:rsidR="00090148" w:rsidRDefault="00090148" w:rsidP="00D70602">
      <w:pPr>
        <w:keepNext/>
        <w:numPr>
          <w:ilvl w:val="1"/>
          <w:numId w:val="0"/>
        </w:numPr>
        <w:ind w:left="576" w:hanging="576"/>
        <w:outlineLvl w:val="1"/>
        <w:rPr>
          <w:color w:val="00B28C"/>
          <w:sz w:val="24"/>
        </w:rPr>
      </w:pPr>
    </w:p>
    <w:p w14:paraId="696FA6F4" w14:textId="77777777" w:rsidR="00F01D3B" w:rsidRDefault="00F01D3B">
      <w:pPr>
        <w:rPr>
          <w:color w:val="00B28C"/>
          <w:sz w:val="24"/>
        </w:rPr>
      </w:pPr>
      <w:r>
        <w:rPr>
          <w:color w:val="00B28C"/>
          <w:sz w:val="24"/>
        </w:rPr>
        <w:br w:type="page"/>
      </w:r>
    </w:p>
    <w:p w14:paraId="7B64DAB8" w14:textId="77777777" w:rsidR="00BA5467" w:rsidRDefault="00F01D3B" w:rsidP="00D70602">
      <w:pPr>
        <w:keepNext/>
        <w:numPr>
          <w:ilvl w:val="1"/>
          <w:numId w:val="0"/>
        </w:numPr>
        <w:ind w:left="576" w:hanging="576"/>
        <w:outlineLvl w:val="1"/>
        <w:rPr>
          <w:color w:val="00B28C"/>
          <w:sz w:val="24"/>
        </w:rPr>
      </w:pPr>
      <w:bookmarkStart w:id="3" w:name="_Toc120876292"/>
      <w:r w:rsidRPr="00941E39">
        <w:rPr>
          <w:noProof/>
        </w:rPr>
        <w:lastRenderedPageBreak/>
        <w:drawing>
          <wp:anchor distT="0" distB="0" distL="114300" distR="114300" simplePos="0" relativeHeight="251670528" behindDoc="0" locked="0" layoutInCell="1" allowOverlap="1" wp14:anchorId="6B18ACE7" wp14:editId="2CAE0704">
            <wp:simplePos x="0" y="0"/>
            <wp:positionH relativeFrom="column">
              <wp:posOffset>4972050</wp:posOffset>
            </wp:positionH>
            <wp:positionV relativeFrom="paragraph">
              <wp:posOffset>0</wp:posOffset>
            </wp:positionV>
            <wp:extent cx="4038600" cy="59118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97" r="54578" b="1"/>
                    <a:stretch/>
                  </pic:blipFill>
                  <pic:spPr bwMode="auto">
                    <a:xfrm>
                      <a:off x="0" y="0"/>
                      <a:ext cx="4038600" cy="591185"/>
                    </a:xfrm>
                    <a:prstGeom prst="rect">
                      <a:avLst/>
                    </a:prstGeom>
                    <a:noFill/>
                    <a:ln>
                      <a:noFill/>
                    </a:ln>
                    <a:extLst>
                      <a:ext uri="{53640926-AAD7-44D8-BBD7-CCE9431645EC}">
                        <a14:shadowObscured xmlns:a14="http://schemas.microsoft.com/office/drawing/2010/main"/>
                      </a:ext>
                    </a:extLst>
                  </pic:spPr>
                </pic:pic>
              </a:graphicData>
            </a:graphic>
          </wp:anchor>
        </w:drawing>
      </w:r>
      <w:bookmarkEnd w:id="3"/>
    </w:p>
    <w:p w14:paraId="6727BD40" w14:textId="77777777" w:rsidR="00BA5467" w:rsidRDefault="00BA5467" w:rsidP="00D70602">
      <w:pPr>
        <w:keepNext/>
        <w:numPr>
          <w:ilvl w:val="1"/>
          <w:numId w:val="0"/>
        </w:numPr>
        <w:ind w:left="576" w:hanging="576"/>
        <w:outlineLvl w:val="1"/>
        <w:rPr>
          <w:color w:val="00B28C"/>
          <w:sz w:val="24"/>
        </w:rPr>
      </w:pPr>
    </w:p>
    <w:p w14:paraId="7A943C8E" w14:textId="77777777" w:rsidR="00F01D3B" w:rsidRDefault="00F01D3B" w:rsidP="00D70602">
      <w:pPr>
        <w:keepNext/>
        <w:numPr>
          <w:ilvl w:val="1"/>
          <w:numId w:val="0"/>
        </w:numPr>
        <w:ind w:left="576" w:hanging="576"/>
        <w:outlineLvl w:val="1"/>
        <w:rPr>
          <w:color w:val="00B28C"/>
          <w:sz w:val="24"/>
        </w:rPr>
      </w:pPr>
    </w:p>
    <w:p w14:paraId="23E3FA8A" w14:textId="77777777" w:rsidR="00D70602" w:rsidRPr="004C52FD" w:rsidRDefault="00D70602" w:rsidP="00D70602">
      <w:pPr>
        <w:keepNext/>
        <w:numPr>
          <w:ilvl w:val="1"/>
          <w:numId w:val="0"/>
        </w:numPr>
        <w:ind w:left="576" w:hanging="576"/>
        <w:outlineLvl w:val="1"/>
        <w:rPr>
          <w:color w:val="00B28C"/>
          <w:sz w:val="24"/>
        </w:rPr>
      </w:pPr>
      <w:bookmarkStart w:id="4" w:name="_Toc120876293"/>
      <w:r w:rsidRPr="004C52FD">
        <w:rPr>
          <w:color w:val="00B28C"/>
          <w:sz w:val="24"/>
        </w:rPr>
        <w:t>Q</w:t>
      </w:r>
      <w:r w:rsidR="00F4792D">
        <w:rPr>
          <w:color w:val="00B28C"/>
          <w:sz w:val="24"/>
        </w:rPr>
        <w:t>1</w:t>
      </w:r>
      <w:r w:rsidRPr="004C52FD">
        <w:rPr>
          <w:color w:val="00B28C"/>
          <w:sz w:val="24"/>
        </w:rPr>
        <w:t xml:space="preserve"> Cyclus </w:t>
      </w:r>
      <w:r w:rsidR="00F4792D">
        <w:rPr>
          <w:color w:val="00B28C"/>
          <w:sz w:val="24"/>
        </w:rPr>
        <w:t>1</w:t>
      </w:r>
      <w:r w:rsidRPr="004C52FD">
        <w:rPr>
          <w:color w:val="00B28C"/>
          <w:sz w:val="24"/>
        </w:rPr>
        <w:t xml:space="preserve"> – Besluitvorming </w:t>
      </w:r>
      <w:r w:rsidR="00F4792D">
        <w:rPr>
          <w:color w:val="00B28C"/>
          <w:sz w:val="24"/>
        </w:rPr>
        <w:t>31 januari</w:t>
      </w:r>
      <w:bookmarkEnd w:id="4"/>
    </w:p>
    <w:p w14:paraId="7C0F49C9" w14:textId="77777777" w:rsidR="00D70602" w:rsidRDefault="00D70602" w:rsidP="00D70602">
      <w:pPr>
        <w:rPr>
          <w:color w:val="00337F"/>
          <w:kern w:val="28"/>
          <w:sz w:val="28"/>
        </w:rPr>
      </w:pPr>
    </w:p>
    <w:p w14:paraId="718E9310" w14:textId="77777777" w:rsidR="00F4792D" w:rsidRDefault="00D70602" w:rsidP="00D70602">
      <w:pPr>
        <w:rPr>
          <w:b/>
          <w:bCs/>
        </w:rPr>
      </w:pPr>
      <w:r w:rsidRPr="004C52FD">
        <w:rPr>
          <w:b/>
          <w:bCs/>
        </w:rPr>
        <w:t>Oordeelsvormend</w:t>
      </w:r>
      <w:r w:rsidRPr="004C52FD">
        <w:rPr>
          <w:b/>
          <w:bCs/>
        </w:rPr>
        <w:tab/>
      </w:r>
      <w:r w:rsidRPr="004C52FD">
        <w:rPr>
          <w:b/>
          <w:bCs/>
        </w:rPr>
        <w:tab/>
      </w:r>
      <w:r w:rsidRPr="004C52FD">
        <w:rPr>
          <w:b/>
          <w:bCs/>
        </w:rPr>
        <w:tab/>
      </w:r>
      <w:r w:rsidR="00F4792D">
        <w:rPr>
          <w:b/>
          <w:bCs/>
        </w:rPr>
        <w:t>10 januari</w:t>
      </w:r>
    </w:p>
    <w:p w14:paraId="05ACAE26" w14:textId="77777777" w:rsidR="00D70602" w:rsidRPr="004C52FD" w:rsidRDefault="00D70602" w:rsidP="00D70602">
      <w:pPr>
        <w:rPr>
          <w:b/>
          <w:bCs/>
        </w:rPr>
      </w:pPr>
      <w:r w:rsidRPr="004C52FD">
        <w:rPr>
          <w:b/>
          <w:bCs/>
        </w:rPr>
        <w:t>Besluitvormend</w:t>
      </w:r>
      <w:r w:rsidRPr="004C52FD">
        <w:rPr>
          <w:b/>
          <w:bCs/>
        </w:rPr>
        <w:tab/>
      </w:r>
      <w:r w:rsidRPr="004C52FD">
        <w:rPr>
          <w:b/>
          <w:bCs/>
        </w:rPr>
        <w:tab/>
      </w:r>
      <w:r w:rsidRPr="004C52FD">
        <w:rPr>
          <w:b/>
          <w:bCs/>
        </w:rPr>
        <w:tab/>
      </w:r>
      <w:r w:rsidR="00F4792D">
        <w:rPr>
          <w:b/>
          <w:bCs/>
        </w:rPr>
        <w:t>31 januari</w:t>
      </w:r>
    </w:p>
    <w:p w14:paraId="4CA1997B" w14:textId="77777777" w:rsidR="00D70602" w:rsidRDefault="00D70602" w:rsidP="00D70602">
      <w:pPr>
        <w:rPr>
          <w:color w:val="00337F"/>
          <w:kern w:val="28"/>
          <w:sz w:val="28"/>
        </w:rPr>
      </w:pPr>
    </w:p>
    <w:tbl>
      <w:tblPr>
        <w:tblStyle w:val="Tabelraster1"/>
        <w:tblW w:w="13793" w:type="dxa"/>
        <w:tblInd w:w="-5" w:type="dxa"/>
        <w:tblLayout w:type="fixed"/>
        <w:tblLook w:val="04A0" w:firstRow="1" w:lastRow="0" w:firstColumn="1" w:lastColumn="0" w:noHBand="0" w:noVBand="1"/>
      </w:tblPr>
      <w:tblGrid>
        <w:gridCol w:w="3952"/>
        <w:gridCol w:w="13"/>
        <w:gridCol w:w="1845"/>
        <w:gridCol w:w="39"/>
        <w:gridCol w:w="5631"/>
        <w:gridCol w:w="35"/>
        <w:gridCol w:w="957"/>
        <w:gridCol w:w="36"/>
        <w:gridCol w:w="379"/>
        <w:gridCol w:w="862"/>
        <w:gridCol w:w="44"/>
      </w:tblGrid>
      <w:tr w:rsidR="00D70602" w:rsidRPr="007A71F9" w14:paraId="7B87FEC5" w14:textId="77777777" w:rsidTr="00C208D7">
        <w:trPr>
          <w:trHeight w:val="224"/>
        </w:trPr>
        <w:tc>
          <w:tcPr>
            <w:tcW w:w="3952" w:type="dxa"/>
          </w:tcPr>
          <w:p w14:paraId="6E89EDEE" w14:textId="77777777" w:rsidR="00D70602" w:rsidRPr="007A71F9" w:rsidRDefault="00D70602" w:rsidP="006F419E">
            <w:pPr>
              <w:rPr>
                <w:b/>
                <w:bCs/>
                <w:sz w:val="18"/>
                <w:szCs w:val="18"/>
              </w:rPr>
            </w:pPr>
            <w:r w:rsidRPr="007A71F9">
              <w:rPr>
                <w:b/>
                <w:bCs/>
                <w:sz w:val="18"/>
                <w:szCs w:val="18"/>
              </w:rPr>
              <w:t>Onderwerp</w:t>
            </w:r>
          </w:p>
        </w:tc>
        <w:tc>
          <w:tcPr>
            <w:tcW w:w="1897" w:type="dxa"/>
            <w:gridSpan w:val="3"/>
          </w:tcPr>
          <w:p w14:paraId="3C79B308" w14:textId="77777777" w:rsidR="00D70602" w:rsidRPr="007A71F9" w:rsidRDefault="00D70602" w:rsidP="006F419E">
            <w:pPr>
              <w:rPr>
                <w:b/>
                <w:bCs/>
                <w:sz w:val="18"/>
                <w:szCs w:val="18"/>
              </w:rPr>
            </w:pPr>
            <w:r w:rsidRPr="007A71F9">
              <w:rPr>
                <w:b/>
                <w:bCs/>
                <w:sz w:val="18"/>
                <w:szCs w:val="18"/>
              </w:rPr>
              <w:t>Toelichting</w:t>
            </w:r>
          </w:p>
        </w:tc>
        <w:tc>
          <w:tcPr>
            <w:tcW w:w="5666" w:type="dxa"/>
            <w:gridSpan w:val="2"/>
          </w:tcPr>
          <w:p w14:paraId="23D5FF38" w14:textId="77777777" w:rsidR="00D70602" w:rsidRPr="007A71F9" w:rsidRDefault="00D70602" w:rsidP="006F419E">
            <w:pPr>
              <w:rPr>
                <w:b/>
                <w:bCs/>
                <w:sz w:val="18"/>
                <w:szCs w:val="18"/>
              </w:rPr>
            </w:pPr>
            <w:r w:rsidRPr="007A71F9">
              <w:rPr>
                <w:b/>
                <w:bCs/>
                <w:sz w:val="18"/>
                <w:szCs w:val="18"/>
              </w:rPr>
              <w:t>Proces/voortgang</w:t>
            </w:r>
          </w:p>
        </w:tc>
        <w:tc>
          <w:tcPr>
            <w:tcW w:w="993" w:type="dxa"/>
            <w:gridSpan w:val="2"/>
          </w:tcPr>
          <w:p w14:paraId="63ACBB7E" w14:textId="77777777" w:rsidR="00D70602" w:rsidRPr="007A71F9" w:rsidRDefault="00D70602" w:rsidP="006F419E">
            <w:pPr>
              <w:rPr>
                <w:b/>
                <w:bCs/>
                <w:sz w:val="18"/>
                <w:szCs w:val="18"/>
              </w:rPr>
            </w:pPr>
            <w:r w:rsidRPr="007A71F9">
              <w:rPr>
                <w:b/>
                <w:bCs/>
                <w:sz w:val="18"/>
                <w:szCs w:val="18"/>
              </w:rPr>
              <w:t>POHO</w:t>
            </w:r>
          </w:p>
        </w:tc>
        <w:tc>
          <w:tcPr>
            <w:tcW w:w="1285" w:type="dxa"/>
            <w:gridSpan w:val="3"/>
          </w:tcPr>
          <w:p w14:paraId="74A1BACB" w14:textId="77777777" w:rsidR="00D70602" w:rsidRPr="007A71F9" w:rsidRDefault="00D70602" w:rsidP="006F419E">
            <w:pPr>
              <w:rPr>
                <w:b/>
                <w:bCs/>
                <w:sz w:val="18"/>
                <w:szCs w:val="18"/>
              </w:rPr>
            </w:pPr>
            <w:r w:rsidRPr="007A71F9">
              <w:rPr>
                <w:b/>
                <w:bCs/>
                <w:sz w:val="18"/>
                <w:szCs w:val="18"/>
              </w:rPr>
              <w:t>Afdeling</w:t>
            </w:r>
          </w:p>
        </w:tc>
      </w:tr>
      <w:tr w:rsidR="000F06CD" w:rsidRPr="000F06CD" w14:paraId="2F00E3DC" w14:textId="77777777" w:rsidTr="00C208D7">
        <w:trPr>
          <w:trHeight w:val="196"/>
        </w:trPr>
        <w:tc>
          <w:tcPr>
            <w:tcW w:w="3952" w:type="dxa"/>
            <w:shd w:val="clear" w:color="auto" w:fill="auto"/>
          </w:tcPr>
          <w:p w14:paraId="2B45C3AE" w14:textId="77777777" w:rsidR="000F06CD" w:rsidRPr="000F06CD" w:rsidRDefault="000F06CD" w:rsidP="000F06CD">
            <w:pPr>
              <w:rPr>
                <w:sz w:val="16"/>
                <w:szCs w:val="16"/>
              </w:rPr>
            </w:pPr>
            <w:r w:rsidRPr="000F06CD">
              <w:rPr>
                <w:sz w:val="16"/>
                <w:szCs w:val="16"/>
              </w:rPr>
              <w:t>Samenwerkingsakkoord 2023-2026 MRE</w:t>
            </w:r>
          </w:p>
        </w:tc>
        <w:tc>
          <w:tcPr>
            <w:tcW w:w="1897" w:type="dxa"/>
            <w:gridSpan w:val="3"/>
            <w:shd w:val="clear" w:color="auto" w:fill="auto"/>
          </w:tcPr>
          <w:p w14:paraId="2E70A448" w14:textId="77777777" w:rsidR="000F06CD" w:rsidRPr="000F06CD" w:rsidRDefault="000F06CD" w:rsidP="000F06CD">
            <w:pPr>
              <w:rPr>
                <w:sz w:val="16"/>
                <w:szCs w:val="16"/>
              </w:rPr>
            </w:pPr>
          </w:p>
        </w:tc>
        <w:tc>
          <w:tcPr>
            <w:tcW w:w="5666" w:type="dxa"/>
            <w:gridSpan w:val="2"/>
            <w:shd w:val="clear" w:color="auto" w:fill="auto"/>
          </w:tcPr>
          <w:p w14:paraId="325B2F3B" w14:textId="77777777" w:rsidR="000F06CD" w:rsidRPr="000F06CD" w:rsidRDefault="000F06CD" w:rsidP="000F06CD">
            <w:pPr>
              <w:rPr>
                <w:sz w:val="16"/>
                <w:szCs w:val="16"/>
              </w:rPr>
            </w:pPr>
            <w:r w:rsidRPr="000F06CD">
              <w:rPr>
                <w:sz w:val="16"/>
                <w:szCs w:val="16"/>
              </w:rPr>
              <w:t xml:space="preserve">Wordt pas in december opgeleverd door MRE, doorschuiven </w:t>
            </w:r>
            <w:r w:rsidR="0037278F">
              <w:rPr>
                <w:sz w:val="16"/>
                <w:szCs w:val="16"/>
              </w:rPr>
              <w:t>naar</w:t>
            </w:r>
            <w:r w:rsidRPr="000F06CD">
              <w:rPr>
                <w:sz w:val="16"/>
                <w:szCs w:val="16"/>
              </w:rPr>
              <w:t xml:space="preserve"> cyclus 1 2023.</w:t>
            </w:r>
          </w:p>
        </w:tc>
        <w:tc>
          <w:tcPr>
            <w:tcW w:w="993" w:type="dxa"/>
            <w:gridSpan w:val="2"/>
            <w:shd w:val="clear" w:color="auto" w:fill="auto"/>
          </w:tcPr>
          <w:p w14:paraId="6F2FB270" w14:textId="77777777" w:rsidR="000F06CD" w:rsidRPr="000F06CD" w:rsidRDefault="000F06CD" w:rsidP="000F06CD">
            <w:pPr>
              <w:rPr>
                <w:sz w:val="16"/>
                <w:szCs w:val="16"/>
              </w:rPr>
            </w:pPr>
            <w:r w:rsidRPr="000F06CD">
              <w:rPr>
                <w:sz w:val="16"/>
                <w:szCs w:val="16"/>
              </w:rPr>
              <w:t>MD</w:t>
            </w:r>
          </w:p>
        </w:tc>
        <w:tc>
          <w:tcPr>
            <w:tcW w:w="1285" w:type="dxa"/>
            <w:gridSpan w:val="3"/>
            <w:shd w:val="clear" w:color="auto" w:fill="auto"/>
          </w:tcPr>
          <w:p w14:paraId="13DD61E2" w14:textId="77777777" w:rsidR="000F06CD" w:rsidRPr="000F06CD" w:rsidRDefault="000F06CD" w:rsidP="000F06CD">
            <w:pPr>
              <w:rPr>
                <w:sz w:val="16"/>
                <w:szCs w:val="16"/>
              </w:rPr>
            </w:pPr>
            <w:r w:rsidRPr="000F06CD">
              <w:rPr>
                <w:sz w:val="16"/>
                <w:szCs w:val="16"/>
              </w:rPr>
              <w:t>A&amp;O</w:t>
            </w:r>
          </w:p>
        </w:tc>
      </w:tr>
      <w:tr w:rsidR="00FF15DC" w:rsidRPr="000F06CD" w14:paraId="38A8A091" w14:textId="77777777" w:rsidTr="00C208D7">
        <w:trPr>
          <w:trHeight w:val="196"/>
        </w:trPr>
        <w:tc>
          <w:tcPr>
            <w:tcW w:w="3952" w:type="dxa"/>
            <w:shd w:val="clear" w:color="auto" w:fill="auto"/>
          </w:tcPr>
          <w:p w14:paraId="503230B5" w14:textId="77777777" w:rsidR="00FF15DC" w:rsidRPr="000F06CD" w:rsidRDefault="00FF15DC" w:rsidP="00FF15DC">
            <w:pPr>
              <w:rPr>
                <w:sz w:val="16"/>
                <w:szCs w:val="16"/>
              </w:rPr>
            </w:pPr>
            <w:r w:rsidRPr="002B20B0">
              <w:rPr>
                <w:sz w:val="16"/>
                <w:szCs w:val="16"/>
              </w:rPr>
              <w:t>Erfgoedverordening en commissie ruimtelijke kwaliteit</w:t>
            </w:r>
          </w:p>
        </w:tc>
        <w:tc>
          <w:tcPr>
            <w:tcW w:w="1897" w:type="dxa"/>
            <w:gridSpan w:val="3"/>
            <w:shd w:val="clear" w:color="auto" w:fill="auto"/>
          </w:tcPr>
          <w:p w14:paraId="30837C07" w14:textId="77777777" w:rsidR="00FF15DC" w:rsidRPr="000F06CD" w:rsidRDefault="00FF15DC" w:rsidP="00FF15DC">
            <w:pPr>
              <w:rPr>
                <w:sz w:val="16"/>
                <w:szCs w:val="16"/>
              </w:rPr>
            </w:pPr>
          </w:p>
        </w:tc>
        <w:tc>
          <w:tcPr>
            <w:tcW w:w="5666" w:type="dxa"/>
            <w:gridSpan w:val="2"/>
            <w:shd w:val="clear" w:color="auto" w:fill="auto"/>
          </w:tcPr>
          <w:p w14:paraId="3F39DE14" w14:textId="77777777" w:rsidR="00FF15DC" w:rsidRPr="000F06CD" w:rsidRDefault="00FF15DC" w:rsidP="00FF15DC">
            <w:pPr>
              <w:rPr>
                <w:sz w:val="16"/>
                <w:szCs w:val="16"/>
              </w:rPr>
            </w:pPr>
          </w:p>
        </w:tc>
        <w:tc>
          <w:tcPr>
            <w:tcW w:w="993" w:type="dxa"/>
            <w:gridSpan w:val="2"/>
            <w:shd w:val="clear" w:color="auto" w:fill="auto"/>
          </w:tcPr>
          <w:p w14:paraId="2A096E53" w14:textId="77777777" w:rsidR="00FF15DC" w:rsidRPr="000F06CD" w:rsidRDefault="00FF15DC" w:rsidP="00FF15DC">
            <w:pPr>
              <w:rPr>
                <w:sz w:val="16"/>
                <w:szCs w:val="16"/>
              </w:rPr>
            </w:pPr>
            <w:r w:rsidRPr="00310899">
              <w:rPr>
                <w:sz w:val="16"/>
                <w:szCs w:val="16"/>
              </w:rPr>
              <w:t>CvB</w:t>
            </w:r>
          </w:p>
        </w:tc>
        <w:tc>
          <w:tcPr>
            <w:tcW w:w="1285" w:type="dxa"/>
            <w:gridSpan w:val="3"/>
            <w:shd w:val="clear" w:color="auto" w:fill="auto"/>
          </w:tcPr>
          <w:p w14:paraId="46DA1D73" w14:textId="77777777" w:rsidR="00FF15DC" w:rsidRPr="000F06CD" w:rsidRDefault="00FF15DC" w:rsidP="00FF15DC">
            <w:pPr>
              <w:rPr>
                <w:sz w:val="16"/>
                <w:szCs w:val="16"/>
              </w:rPr>
            </w:pPr>
            <w:r w:rsidRPr="00310899">
              <w:rPr>
                <w:sz w:val="16"/>
                <w:szCs w:val="16"/>
              </w:rPr>
              <w:t>R&amp;O</w:t>
            </w:r>
          </w:p>
        </w:tc>
      </w:tr>
      <w:tr w:rsidR="00234C28" w:rsidRPr="00562481" w14:paraId="61E93D79" w14:textId="77777777" w:rsidTr="00DC6D01">
        <w:trPr>
          <w:trHeight w:val="196"/>
        </w:trPr>
        <w:tc>
          <w:tcPr>
            <w:tcW w:w="3952" w:type="dxa"/>
            <w:shd w:val="clear" w:color="auto" w:fill="auto"/>
          </w:tcPr>
          <w:p w14:paraId="3824A1B5" w14:textId="77777777" w:rsidR="00234C28" w:rsidRPr="00562481" w:rsidRDefault="00234C28" w:rsidP="00DC6D01">
            <w:pPr>
              <w:rPr>
                <w:sz w:val="16"/>
                <w:szCs w:val="16"/>
              </w:rPr>
            </w:pPr>
            <w:r>
              <w:rPr>
                <w:sz w:val="16"/>
                <w:szCs w:val="16"/>
              </w:rPr>
              <w:t>Participatiebeleid omgevingswet</w:t>
            </w:r>
          </w:p>
        </w:tc>
        <w:tc>
          <w:tcPr>
            <w:tcW w:w="1897" w:type="dxa"/>
            <w:gridSpan w:val="3"/>
            <w:shd w:val="clear" w:color="auto" w:fill="auto"/>
          </w:tcPr>
          <w:p w14:paraId="705C7E15" w14:textId="77777777" w:rsidR="00234C28" w:rsidRPr="00562481" w:rsidRDefault="00234C28" w:rsidP="00DC6D01">
            <w:pPr>
              <w:rPr>
                <w:sz w:val="16"/>
                <w:szCs w:val="16"/>
              </w:rPr>
            </w:pPr>
          </w:p>
        </w:tc>
        <w:tc>
          <w:tcPr>
            <w:tcW w:w="5666" w:type="dxa"/>
            <w:gridSpan w:val="2"/>
            <w:shd w:val="clear" w:color="auto" w:fill="auto"/>
          </w:tcPr>
          <w:p w14:paraId="275DE9F6" w14:textId="77777777" w:rsidR="00234C28" w:rsidRPr="00562481" w:rsidRDefault="00234C28" w:rsidP="00DC6D01">
            <w:pPr>
              <w:rPr>
                <w:sz w:val="16"/>
                <w:szCs w:val="16"/>
              </w:rPr>
            </w:pPr>
            <w:r>
              <w:rPr>
                <w:sz w:val="16"/>
                <w:szCs w:val="16"/>
              </w:rPr>
              <w:t>Nieuw in Q1 2023 i.v.m. zorgvuldigheid participatieproces</w:t>
            </w:r>
          </w:p>
        </w:tc>
        <w:tc>
          <w:tcPr>
            <w:tcW w:w="993" w:type="dxa"/>
            <w:gridSpan w:val="2"/>
            <w:shd w:val="clear" w:color="auto" w:fill="auto"/>
          </w:tcPr>
          <w:p w14:paraId="58E53F6F" w14:textId="77777777" w:rsidR="00234C28" w:rsidRPr="00562481" w:rsidRDefault="00234C28" w:rsidP="00DC6D01">
            <w:pPr>
              <w:rPr>
                <w:sz w:val="16"/>
                <w:szCs w:val="16"/>
              </w:rPr>
            </w:pPr>
          </w:p>
        </w:tc>
        <w:tc>
          <w:tcPr>
            <w:tcW w:w="1285" w:type="dxa"/>
            <w:gridSpan w:val="3"/>
            <w:shd w:val="clear" w:color="auto" w:fill="auto"/>
          </w:tcPr>
          <w:p w14:paraId="6DBF6096" w14:textId="77777777" w:rsidR="00234C28" w:rsidRPr="00562481" w:rsidRDefault="00234C28" w:rsidP="00DC6D01">
            <w:pPr>
              <w:rPr>
                <w:sz w:val="16"/>
                <w:szCs w:val="16"/>
              </w:rPr>
            </w:pPr>
          </w:p>
        </w:tc>
      </w:tr>
      <w:tr w:rsidR="00234C28" w:rsidRPr="00562481" w14:paraId="12910A4D" w14:textId="77777777" w:rsidTr="00A71CC6">
        <w:trPr>
          <w:trHeight w:val="196"/>
        </w:trPr>
        <w:tc>
          <w:tcPr>
            <w:tcW w:w="3952" w:type="dxa"/>
            <w:shd w:val="clear" w:color="auto" w:fill="BFBFBF" w:themeFill="background1" w:themeFillShade="BF"/>
          </w:tcPr>
          <w:p w14:paraId="4BE822D9" w14:textId="77777777" w:rsidR="00234C28" w:rsidRPr="00562481" w:rsidRDefault="00234C28" w:rsidP="00DC6D01">
            <w:pPr>
              <w:rPr>
                <w:sz w:val="16"/>
                <w:szCs w:val="16"/>
              </w:rPr>
            </w:pPr>
            <w:r>
              <w:rPr>
                <w:sz w:val="16"/>
                <w:szCs w:val="16"/>
              </w:rPr>
              <w:t>Bestuursovereenkomst F67 (</w:t>
            </w:r>
            <w:proofErr w:type="spellStart"/>
            <w:r>
              <w:rPr>
                <w:sz w:val="16"/>
                <w:szCs w:val="16"/>
              </w:rPr>
              <w:t>snelfietspad</w:t>
            </w:r>
            <w:proofErr w:type="spellEnd"/>
            <w:r>
              <w:rPr>
                <w:sz w:val="16"/>
                <w:szCs w:val="16"/>
              </w:rPr>
              <w:t>)</w:t>
            </w:r>
          </w:p>
        </w:tc>
        <w:tc>
          <w:tcPr>
            <w:tcW w:w="1897" w:type="dxa"/>
            <w:gridSpan w:val="3"/>
            <w:shd w:val="clear" w:color="auto" w:fill="BFBFBF" w:themeFill="background1" w:themeFillShade="BF"/>
          </w:tcPr>
          <w:p w14:paraId="238DBB25" w14:textId="77777777" w:rsidR="00234C28" w:rsidRPr="00562481" w:rsidRDefault="00234C28" w:rsidP="00DC6D01">
            <w:pPr>
              <w:rPr>
                <w:sz w:val="16"/>
                <w:szCs w:val="16"/>
              </w:rPr>
            </w:pPr>
          </w:p>
        </w:tc>
        <w:tc>
          <w:tcPr>
            <w:tcW w:w="5666" w:type="dxa"/>
            <w:gridSpan w:val="2"/>
            <w:shd w:val="clear" w:color="auto" w:fill="BFBFBF" w:themeFill="background1" w:themeFillShade="BF"/>
          </w:tcPr>
          <w:p w14:paraId="0F514BE4" w14:textId="77777777" w:rsidR="00234C28" w:rsidRPr="00562481" w:rsidRDefault="00234C28" w:rsidP="00DC6D01">
            <w:pPr>
              <w:rPr>
                <w:sz w:val="16"/>
                <w:szCs w:val="16"/>
              </w:rPr>
            </w:pPr>
          </w:p>
        </w:tc>
        <w:tc>
          <w:tcPr>
            <w:tcW w:w="993" w:type="dxa"/>
            <w:gridSpan w:val="2"/>
            <w:shd w:val="clear" w:color="auto" w:fill="BFBFBF" w:themeFill="background1" w:themeFillShade="BF"/>
          </w:tcPr>
          <w:p w14:paraId="3CD92E50" w14:textId="77777777" w:rsidR="00234C28" w:rsidRPr="00562481" w:rsidRDefault="00234C28" w:rsidP="00DC6D01">
            <w:pPr>
              <w:rPr>
                <w:sz w:val="16"/>
                <w:szCs w:val="16"/>
              </w:rPr>
            </w:pPr>
            <w:r>
              <w:rPr>
                <w:sz w:val="16"/>
                <w:szCs w:val="16"/>
              </w:rPr>
              <w:t>JR</w:t>
            </w:r>
          </w:p>
        </w:tc>
        <w:tc>
          <w:tcPr>
            <w:tcW w:w="1285" w:type="dxa"/>
            <w:gridSpan w:val="3"/>
            <w:shd w:val="clear" w:color="auto" w:fill="BFBFBF" w:themeFill="background1" w:themeFillShade="BF"/>
          </w:tcPr>
          <w:p w14:paraId="72D28DA6" w14:textId="77777777" w:rsidR="00234C28" w:rsidRPr="00562481" w:rsidRDefault="00234C28" w:rsidP="00DC6D01">
            <w:pPr>
              <w:rPr>
                <w:sz w:val="16"/>
                <w:szCs w:val="16"/>
              </w:rPr>
            </w:pPr>
            <w:r>
              <w:rPr>
                <w:sz w:val="16"/>
                <w:szCs w:val="16"/>
              </w:rPr>
              <w:t>R&amp;O</w:t>
            </w:r>
          </w:p>
        </w:tc>
      </w:tr>
      <w:tr w:rsidR="00234C28" w:rsidRPr="00562481" w14:paraId="1FCDC697" w14:textId="77777777" w:rsidTr="00DC6D01">
        <w:trPr>
          <w:trHeight w:val="196"/>
        </w:trPr>
        <w:tc>
          <w:tcPr>
            <w:tcW w:w="3952" w:type="dxa"/>
            <w:shd w:val="clear" w:color="auto" w:fill="auto"/>
          </w:tcPr>
          <w:p w14:paraId="6144DC26" w14:textId="77777777" w:rsidR="00234C28" w:rsidRPr="00562481" w:rsidRDefault="00234C28" w:rsidP="00DC6D01">
            <w:pPr>
              <w:rPr>
                <w:sz w:val="16"/>
                <w:szCs w:val="16"/>
              </w:rPr>
            </w:pPr>
            <w:r>
              <w:rPr>
                <w:sz w:val="16"/>
                <w:szCs w:val="16"/>
              </w:rPr>
              <w:t>Verordening op de gemeentelijke adviescommissie</w:t>
            </w:r>
          </w:p>
        </w:tc>
        <w:tc>
          <w:tcPr>
            <w:tcW w:w="1897" w:type="dxa"/>
            <w:gridSpan w:val="3"/>
            <w:shd w:val="clear" w:color="auto" w:fill="auto"/>
          </w:tcPr>
          <w:p w14:paraId="29BE9624" w14:textId="77777777" w:rsidR="00234C28" w:rsidRPr="00562481" w:rsidRDefault="00234C28" w:rsidP="00DC6D01">
            <w:pPr>
              <w:rPr>
                <w:sz w:val="16"/>
                <w:szCs w:val="16"/>
              </w:rPr>
            </w:pPr>
          </w:p>
        </w:tc>
        <w:tc>
          <w:tcPr>
            <w:tcW w:w="5666" w:type="dxa"/>
            <w:gridSpan w:val="2"/>
            <w:shd w:val="clear" w:color="auto" w:fill="auto"/>
          </w:tcPr>
          <w:p w14:paraId="0F92B1FB" w14:textId="77777777" w:rsidR="00234C28" w:rsidRPr="00562481" w:rsidRDefault="00234C28" w:rsidP="00DC6D01">
            <w:pPr>
              <w:rPr>
                <w:sz w:val="16"/>
                <w:szCs w:val="16"/>
              </w:rPr>
            </w:pPr>
          </w:p>
        </w:tc>
        <w:tc>
          <w:tcPr>
            <w:tcW w:w="993" w:type="dxa"/>
            <w:gridSpan w:val="2"/>
            <w:shd w:val="clear" w:color="auto" w:fill="auto"/>
          </w:tcPr>
          <w:p w14:paraId="09C2A7EE" w14:textId="77777777" w:rsidR="00234C28" w:rsidRPr="00562481" w:rsidRDefault="00234C28" w:rsidP="00DC6D01">
            <w:pPr>
              <w:rPr>
                <w:sz w:val="16"/>
                <w:szCs w:val="16"/>
              </w:rPr>
            </w:pPr>
            <w:r>
              <w:rPr>
                <w:sz w:val="16"/>
                <w:szCs w:val="16"/>
              </w:rPr>
              <w:t>CvB</w:t>
            </w:r>
          </w:p>
        </w:tc>
        <w:tc>
          <w:tcPr>
            <w:tcW w:w="1285" w:type="dxa"/>
            <w:gridSpan w:val="3"/>
            <w:shd w:val="clear" w:color="auto" w:fill="auto"/>
          </w:tcPr>
          <w:p w14:paraId="0BB0FC5A" w14:textId="77777777" w:rsidR="00234C28" w:rsidRPr="00562481" w:rsidRDefault="00234C28" w:rsidP="00DC6D01">
            <w:pPr>
              <w:rPr>
                <w:sz w:val="16"/>
                <w:szCs w:val="16"/>
              </w:rPr>
            </w:pPr>
            <w:r>
              <w:rPr>
                <w:sz w:val="16"/>
                <w:szCs w:val="16"/>
              </w:rPr>
              <w:t>R&amp;O</w:t>
            </w:r>
          </w:p>
        </w:tc>
      </w:tr>
      <w:tr w:rsidR="00FF15DC" w:rsidRPr="000F06CD" w14:paraId="7EF001FE" w14:textId="77777777" w:rsidTr="00234C28">
        <w:trPr>
          <w:trHeight w:val="196"/>
        </w:trPr>
        <w:tc>
          <w:tcPr>
            <w:tcW w:w="3952" w:type="dxa"/>
            <w:shd w:val="clear" w:color="auto" w:fill="A6A6A6" w:themeFill="background1" w:themeFillShade="A6"/>
          </w:tcPr>
          <w:p w14:paraId="344843AE" w14:textId="77777777" w:rsidR="00FF15DC" w:rsidRPr="000F06CD" w:rsidRDefault="00FF15DC" w:rsidP="00FF15DC">
            <w:pPr>
              <w:rPr>
                <w:sz w:val="16"/>
                <w:szCs w:val="16"/>
              </w:rPr>
            </w:pPr>
            <w:r w:rsidRPr="000F06CD">
              <w:rPr>
                <w:sz w:val="16"/>
                <w:szCs w:val="16"/>
              </w:rPr>
              <w:t xml:space="preserve">Bestemmingsplan </w:t>
            </w:r>
            <w:proofErr w:type="spellStart"/>
            <w:r w:rsidRPr="000F06CD">
              <w:rPr>
                <w:sz w:val="16"/>
                <w:szCs w:val="16"/>
              </w:rPr>
              <w:t>Zandoerle</w:t>
            </w:r>
            <w:proofErr w:type="spellEnd"/>
            <w:r w:rsidRPr="000F06CD">
              <w:rPr>
                <w:sz w:val="16"/>
                <w:szCs w:val="16"/>
              </w:rPr>
              <w:t xml:space="preserve"> 40 / </w:t>
            </w:r>
            <w:proofErr w:type="spellStart"/>
            <w:r w:rsidRPr="000F06CD">
              <w:rPr>
                <w:sz w:val="16"/>
                <w:szCs w:val="16"/>
              </w:rPr>
              <w:t>Zandoerleseweg</w:t>
            </w:r>
            <w:proofErr w:type="spellEnd"/>
            <w:r w:rsidRPr="000F06CD">
              <w:rPr>
                <w:sz w:val="16"/>
                <w:szCs w:val="16"/>
              </w:rPr>
              <w:t xml:space="preserve"> 55-57</w:t>
            </w:r>
          </w:p>
        </w:tc>
        <w:tc>
          <w:tcPr>
            <w:tcW w:w="1897" w:type="dxa"/>
            <w:gridSpan w:val="3"/>
            <w:shd w:val="clear" w:color="auto" w:fill="A6A6A6" w:themeFill="background1" w:themeFillShade="A6"/>
          </w:tcPr>
          <w:p w14:paraId="53594639" w14:textId="77777777" w:rsidR="00FF15DC" w:rsidRPr="000F06CD" w:rsidRDefault="00FF15DC" w:rsidP="00FF15DC">
            <w:pPr>
              <w:rPr>
                <w:sz w:val="16"/>
                <w:szCs w:val="16"/>
              </w:rPr>
            </w:pPr>
          </w:p>
        </w:tc>
        <w:tc>
          <w:tcPr>
            <w:tcW w:w="5666" w:type="dxa"/>
            <w:gridSpan w:val="2"/>
            <w:shd w:val="clear" w:color="auto" w:fill="A6A6A6" w:themeFill="background1" w:themeFillShade="A6"/>
          </w:tcPr>
          <w:p w14:paraId="22E7D4A5" w14:textId="77777777" w:rsidR="00FF15DC" w:rsidRPr="000F06CD" w:rsidRDefault="00FF15DC" w:rsidP="00FF15DC">
            <w:pPr>
              <w:rPr>
                <w:sz w:val="16"/>
                <w:szCs w:val="16"/>
              </w:rPr>
            </w:pPr>
            <w:r>
              <w:rPr>
                <w:sz w:val="16"/>
                <w:szCs w:val="16"/>
              </w:rPr>
              <w:t xml:space="preserve">Komt van C7 2022- </w:t>
            </w:r>
            <w:r w:rsidRPr="000F06CD">
              <w:rPr>
                <w:sz w:val="16"/>
                <w:szCs w:val="16"/>
              </w:rPr>
              <w:t xml:space="preserve">Verplaatsen naar Q1 C1 2023. Wachten op archeologisch </w:t>
            </w:r>
            <w:proofErr w:type="spellStart"/>
            <w:r w:rsidRPr="000F06CD">
              <w:rPr>
                <w:sz w:val="16"/>
                <w:szCs w:val="16"/>
              </w:rPr>
              <w:t>onderzoek+naam</w:t>
            </w:r>
            <w:proofErr w:type="spellEnd"/>
            <w:r w:rsidRPr="000F06CD">
              <w:rPr>
                <w:sz w:val="16"/>
                <w:szCs w:val="16"/>
              </w:rPr>
              <w:t xml:space="preserve"> gewijzigd.</w:t>
            </w:r>
          </w:p>
          <w:p w14:paraId="32D592E9" w14:textId="77777777" w:rsidR="00FF15DC" w:rsidRPr="000F06CD" w:rsidRDefault="00FF15DC" w:rsidP="00FF15DC">
            <w:pPr>
              <w:rPr>
                <w:sz w:val="16"/>
                <w:szCs w:val="16"/>
              </w:rPr>
            </w:pPr>
          </w:p>
        </w:tc>
        <w:tc>
          <w:tcPr>
            <w:tcW w:w="993" w:type="dxa"/>
            <w:gridSpan w:val="2"/>
            <w:shd w:val="clear" w:color="auto" w:fill="A6A6A6" w:themeFill="background1" w:themeFillShade="A6"/>
          </w:tcPr>
          <w:p w14:paraId="4671CDBC" w14:textId="77777777" w:rsidR="00FF15DC" w:rsidRPr="000F06CD" w:rsidRDefault="00FF15DC" w:rsidP="00FF15DC">
            <w:pPr>
              <w:rPr>
                <w:sz w:val="16"/>
                <w:szCs w:val="16"/>
              </w:rPr>
            </w:pPr>
            <w:r w:rsidRPr="000F06CD">
              <w:rPr>
                <w:sz w:val="16"/>
                <w:szCs w:val="16"/>
              </w:rPr>
              <w:t>CvB</w:t>
            </w:r>
          </w:p>
          <w:p w14:paraId="16EE7E04" w14:textId="77777777" w:rsidR="00FF15DC" w:rsidRPr="000F06CD" w:rsidRDefault="00FF15DC" w:rsidP="00FF15DC">
            <w:pPr>
              <w:rPr>
                <w:sz w:val="16"/>
                <w:szCs w:val="16"/>
              </w:rPr>
            </w:pPr>
          </w:p>
        </w:tc>
        <w:tc>
          <w:tcPr>
            <w:tcW w:w="1285" w:type="dxa"/>
            <w:gridSpan w:val="3"/>
            <w:shd w:val="clear" w:color="auto" w:fill="A6A6A6" w:themeFill="background1" w:themeFillShade="A6"/>
          </w:tcPr>
          <w:p w14:paraId="56651553" w14:textId="77777777" w:rsidR="00FF15DC" w:rsidRPr="000F06CD" w:rsidRDefault="00FF15DC" w:rsidP="00FF15DC">
            <w:pPr>
              <w:rPr>
                <w:sz w:val="16"/>
                <w:szCs w:val="16"/>
              </w:rPr>
            </w:pPr>
            <w:r w:rsidRPr="000F06CD">
              <w:rPr>
                <w:sz w:val="16"/>
                <w:szCs w:val="16"/>
              </w:rPr>
              <w:t>R&amp;O</w:t>
            </w:r>
          </w:p>
        </w:tc>
      </w:tr>
      <w:tr w:rsidR="00234C28" w:rsidRPr="00310899" w14:paraId="1EA8A1D7" w14:textId="77777777" w:rsidTr="004549EC">
        <w:trPr>
          <w:trHeight w:val="254"/>
        </w:trPr>
        <w:tc>
          <w:tcPr>
            <w:tcW w:w="3952" w:type="dxa"/>
            <w:shd w:val="clear" w:color="auto" w:fill="A6A6A6" w:themeFill="background1" w:themeFillShade="A6"/>
          </w:tcPr>
          <w:p w14:paraId="58895C3E" w14:textId="77777777" w:rsidR="00234C28" w:rsidRPr="00310899" w:rsidRDefault="00234C28" w:rsidP="00DC6D01">
            <w:pPr>
              <w:rPr>
                <w:sz w:val="16"/>
                <w:szCs w:val="16"/>
              </w:rPr>
            </w:pPr>
            <w:r w:rsidRPr="00310899">
              <w:rPr>
                <w:sz w:val="16"/>
                <w:szCs w:val="16"/>
              </w:rPr>
              <w:t xml:space="preserve">Bestemmingsplan </w:t>
            </w:r>
            <w:proofErr w:type="spellStart"/>
            <w:r w:rsidRPr="00310899">
              <w:rPr>
                <w:sz w:val="16"/>
                <w:szCs w:val="16"/>
              </w:rPr>
              <w:t>Heikantsebaan</w:t>
            </w:r>
            <w:proofErr w:type="spellEnd"/>
            <w:r w:rsidRPr="00310899">
              <w:rPr>
                <w:sz w:val="16"/>
                <w:szCs w:val="16"/>
              </w:rPr>
              <w:t>-Oude Kerkstraat</w:t>
            </w:r>
          </w:p>
        </w:tc>
        <w:tc>
          <w:tcPr>
            <w:tcW w:w="1897" w:type="dxa"/>
            <w:gridSpan w:val="3"/>
            <w:shd w:val="clear" w:color="auto" w:fill="A6A6A6" w:themeFill="background1" w:themeFillShade="A6"/>
          </w:tcPr>
          <w:p w14:paraId="28A490D0" w14:textId="77777777" w:rsidR="00234C28" w:rsidRPr="00310899" w:rsidRDefault="00234C28" w:rsidP="00DC6D01">
            <w:pPr>
              <w:rPr>
                <w:sz w:val="16"/>
                <w:szCs w:val="16"/>
              </w:rPr>
            </w:pPr>
          </w:p>
        </w:tc>
        <w:tc>
          <w:tcPr>
            <w:tcW w:w="5666" w:type="dxa"/>
            <w:gridSpan w:val="2"/>
            <w:shd w:val="clear" w:color="auto" w:fill="A6A6A6" w:themeFill="background1" w:themeFillShade="A6"/>
          </w:tcPr>
          <w:p w14:paraId="4C5450AE" w14:textId="77777777" w:rsidR="00234C28" w:rsidRPr="00310899" w:rsidRDefault="00234C28" w:rsidP="00DC6D01">
            <w:pPr>
              <w:rPr>
                <w:sz w:val="16"/>
                <w:szCs w:val="16"/>
              </w:rPr>
            </w:pPr>
            <w:r>
              <w:rPr>
                <w:sz w:val="16"/>
                <w:szCs w:val="16"/>
              </w:rPr>
              <w:t>Komt van cyclus 7. Nog niet gepubliceerd en veel zienswijzen te verwachten</w:t>
            </w:r>
          </w:p>
        </w:tc>
        <w:tc>
          <w:tcPr>
            <w:tcW w:w="993" w:type="dxa"/>
            <w:gridSpan w:val="2"/>
            <w:shd w:val="clear" w:color="auto" w:fill="A6A6A6" w:themeFill="background1" w:themeFillShade="A6"/>
          </w:tcPr>
          <w:p w14:paraId="59A80A3C" w14:textId="77777777" w:rsidR="00234C28" w:rsidRPr="00310899" w:rsidRDefault="00234C28" w:rsidP="00DC6D01">
            <w:pPr>
              <w:rPr>
                <w:sz w:val="16"/>
                <w:szCs w:val="16"/>
              </w:rPr>
            </w:pPr>
            <w:r w:rsidRPr="00310899">
              <w:rPr>
                <w:sz w:val="16"/>
                <w:szCs w:val="16"/>
              </w:rPr>
              <w:t>CvB</w:t>
            </w:r>
          </w:p>
        </w:tc>
        <w:tc>
          <w:tcPr>
            <w:tcW w:w="1285" w:type="dxa"/>
            <w:gridSpan w:val="3"/>
            <w:shd w:val="clear" w:color="auto" w:fill="A6A6A6" w:themeFill="background1" w:themeFillShade="A6"/>
          </w:tcPr>
          <w:p w14:paraId="1E9D96A3" w14:textId="77777777" w:rsidR="00234C28" w:rsidRPr="00310899" w:rsidRDefault="00234C28" w:rsidP="00DC6D01">
            <w:pPr>
              <w:rPr>
                <w:sz w:val="16"/>
                <w:szCs w:val="16"/>
              </w:rPr>
            </w:pPr>
            <w:r w:rsidRPr="00310899">
              <w:rPr>
                <w:sz w:val="16"/>
                <w:szCs w:val="16"/>
              </w:rPr>
              <w:t>R&amp;O</w:t>
            </w:r>
          </w:p>
        </w:tc>
      </w:tr>
      <w:tr w:rsidR="00FF15DC" w:rsidRPr="00562481" w14:paraId="5A96DE04" w14:textId="77777777" w:rsidTr="004549EC">
        <w:trPr>
          <w:trHeight w:val="196"/>
        </w:trPr>
        <w:tc>
          <w:tcPr>
            <w:tcW w:w="3952" w:type="dxa"/>
            <w:shd w:val="clear" w:color="auto" w:fill="A6A6A6" w:themeFill="background1" w:themeFillShade="A6"/>
          </w:tcPr>
          <w:p w14:paraId="4655788A" w14:textId="77777777" w:rsidR="00FF15DC" w:rsidRPr="00562481" w:rsidRDefault="00FF15DC" w:rsidP="00FF15DC">
            <w:pPr>
              <w:rPr>
                <w:sz w:val="16"/>
                <w:szCs w:val="16"/>
              </w:rPr>
            </w:pPr>
            <w:r w:rsidRPr="00402DBA">
              <w:rPr>
                <w:sz w:val="16"/>
                <w:szCs w:val="16"/>
              </w:rPr>
              <w:t>Bestemmingsplan Berkt 1A</w:t>
            </w:r>
          </w:p>
        </w:tc>
        <w:tc>
          <w:tcPr>
            <w:tcW w:w="1897" w:type="dxa"/>
            <w:gridSpan w:val="3"/>
            <w:shd w:val="clear" w:color="auto" w:fill="A6A6A6" w:themeFill="background1" w:themeFillShade="A6"/>
          </w:tcPr>
          <w:p w14:paraId="57FE3241" w14:textId="77777777" w:rsidR="00FF15DC" w:rsidRPr="00562481" w:rsidRDefault="00FF15DC" w:rsidP="00FF15DC">
            <w:pPr>
              <w:rPr>
                <w:sz w:val="16"/>
                <w:szCs w:val="16"/>
              </w:rPr>
            </w:pPr>
          </w:p>
        </w:tc>
        <w:tc>
          <w:tcPr>
            <w:tcW w:w="5666" w:type="dxa"/>
            <w:gridSpan w:val="2"/>
            <w:shd w:val="clear" w:color="auto" w:fill="A6A6A6" w:themeFill="background1" w:themeFillShade="A6"/>
          </w:tcPr>
          <w:p w14:paraId="4DDAC593" w14:textId="77777777" w:rsidR="00FF15DC" w:rsidRPr="00562481" w:rsidRDefault="00FF15DC" w:rsidP="00FF15DC">
            <w:pPr>
              <w:rPr>
                <w:sz w:val="16"/>
                <w:szCs w:val="16"/>
              </w:rPr>
            </w:pPr>
            <w:r w:rsidRPr="00402DBA">
              <w:rPr>
                <w:sz w:val="16"/>
                <w:szCs w:val="16"/>
              </w:rPr>
              <w:t>Vanwege privé redenen aanvrager verplaatst naar Q1 2023</w:t>
            </w:r>
          </w:p>
        </w:tc>
        <w:tc>
          <w:tcPr>
            <w:tcW w:w="993" w:type="dxa"/>
            <w:gridSpan w:val="2"/>
            <w:shd w:val="clear" w:color="auto" w:fill="A6A6A6" w:themeFill="background1" w:themeFillShade="A6"/>
          </w:tcPr>
          <w:p w14:paraId="5CDA69B3" w14:textId="77777777" w:rsidR="00FF15DC" w:rsidRPr="00562481" w:rsidRDefault="00FF15DC" w:rsidP="00FF15DC">
            <w:pPr>
              <w:rPr>
                <w:sz w:val="16"/>
                <w:szCs w:val="16"/>
              </w:rPr>
            </w:pPr>
            <w:r w:rsidRPr="00402DBA">
              <w:rPr>
                <w:sz w:val="16"/>
                <w:szCs w:val="16"/>
              </w:rPr>
              <w:t>CvB</w:t>
            </w:r>
          </w:p>
        </w:tc>
        <w:tc>
          <w:tcPr>
            <w:tcW w:w="1285" w:type="dxa"/>
            <w:gridSpan w:val="3"/>
            <w:shd w:val="clear" w:color="auto" w:fill="A6A6A6" w:themeFill="background1" w:themeFillShade="A6"/>
          </w:tcPr>
          <w:p w14:paraId="4215D4F0" w14:textId="77777777" w:rsidR="00FF15DC" w:rsidRPr="00562481" w:rsidRDefault="00FF15DC" w:rsidP="00FF15DC">
            <w:pPr>
              <w:rPr>
                <w:sz w:val="16"/>
                <w:szCs w:val="16"/>
              </w:rPr>
            </w:pPr>
            <w:r w:rsidRPr="00402DBA">
              <w:rPr>
                <w:sz w:val="16"/>
                <w:szCs w:val="16"/>
              </w:rPr>
              <w:t>R&amp;O</w:t>
            </w:r>
          </w:p>
        </w:tc>
      </w:tr>
      <w:tr w:rsidR="00FF15DC" w:rsidRPr="007B0271" w14:paraId="04009878" w14:textId="77777777" w:rsidTr="004549EC">
        <w:trPr>
          <w:trHeight w:val="196"/>
        </w:trPr>
        <w:tc>
          <w:tcPr>
            <w:tcW w:w="3952" w:type="dxa"/>
            <w:shd w:val="clear" w:color="auto" w:fill="A6A6A6" w:themeFill="background1" w:themeFillShade="A6"/>
          </w:tcPr>
          <w:p w14:paraId="68D02FB2" w14:textId="77777777" w:rsidR="00FF15DC" w:rsidRPr="007B0271" w:rsidRDefault="00FF15DC" w:rsidP="00FF15DC">
            <w:pPr>
              <w:rPr>
                <w:color w:val="FFFFFF" w:themeColor="background1"/>
                <w:sz w:val="16"/>
                <w:szCs w:val="16"/>
              </w:rPr>
            </w:pPr>
            <w:r w:rsidRPr="00402DBA">
              <w:rPr>
                <w:sz w:val="16"/>
                <w:szCs w:val="16"/>
              </w:rPr>
              <w:t xml:space="preserve">Bestemmingsplan </w:t>
            </w:r>
            <w:proofErr w:type="spellStart"/>
            <w:r w:rsidRPr="00402DBA">
              <w:rPr>
                <w:sz w:val="16"/>
                <w:szCs w:val="16"/>
              </w:rPr>
              <w:t>Habraken</w:t>
            </w:r>
            <w:proofErr w:type="spellEnd"/>
            <w:r w:rsidRPr="00402DBA">
              <w:rPr>
                <w:sz w:val="16"/>
                <w:szCs w:val="16"/>
              </w:rPr>
              <w:t>, regulier</w:t>
            </w:r>
          </w:p>
        </w:tc>
        <w:tc>
          <w:tcPr>
            <w:tcW w:w="1897" w:type="dxa"/>
            <w:gridSpan w:val="3"/>
            <w:shd w:val="clear" w:color="auto" w:fill="A6A6A6" w:themeFill="background1" w:themeFillShade="A6"/>
          </w:tcPr>
          <w:p w14:paraId="15C29D41" w14:textId="77777777" w:rsidR="00FF15DC" w:rsidRPr="007B0271" w:rsidRDefault="00FF15DC" w:rsidP="00FF15DC">
            <w:pPr>
              <w:rPr>
                <w:color w:val="FFFFFF" w:themeColor="background1"/>
                <w:sz w:val="16"/>
                <w:szCs w:val="16"/>
              </w:rPr>
            </w:pPr>
          </w:p>
        </w:tc>
        <w:tc>
          <w:tcPr>
            <w:tcW w:w="5666" w:type="dxa"/>
            <w:gridSpan w:val="2"/>
            <w:shd w:val="clear" w:color="auto" w:fill="A6A6A6" w:themeFill="background1" w:themeFillShade="A6"/>
          </w:tcPr>
          <w:p w14:paraId="66177511" w14:textId="77777777" w:rsidR="00FF15DC" w:rsidRPr="007B0271" w:rsidRDefault="00FF15DC" w:rsidP="00FF15DC">
            <w:pPr>
              <w:rPr>
                <w:color w:val="FFFFFF" w:themeColor="background1"/>
                <w:sz w:val="16"/>
                <w:szCs w:val="16"/>
              </w:rPr>
            </w:pPr>
            <w:r w:rsidRPr="00402DBA">
              <w:rPr>
                <w:sz w:val="16"/>
                <w:szCs w:val="16"/>
              </w:rPr>
              <w:t xml:space="preserve">Van cyclus 7 </w:t>
            </w:r>
            <w:r>
              <w:rPr>
                <w:sz w:val="16"/>
                <w:szCs w:val="16"/>
              </w:rPr>
              <w:t xml:space="preserve">2022 </w:t>
            </w:r>
            <w:r w:rsidRPr="00402DBA">
              <w:rPr>
                <w:sz w:val="16"/>
                <w:szCs w:val="16"/>
              </w:rPr>
              <w:t xml:space="preserve">naar Q1 2023 </w:t>
            </w:r>
            <w:proofErr w:type="spellStart"/>
            <w:r w:rsidRPr="00402DBA">
              <w:rPr>
                <w:sz w:val="16"/>
                <w:szCs w:val="16"/>
              </w:rPr>
              <w:t>ivm</w:t>
            </w:r>
            <w:proofErr w:type="spellEnd"/>
            <w:r w:rsidRPr="00402DBA">
              <w:rPr>
                <w:sz w:val="16"/>
                <w:szCs w:val="16"/>
              </w:rPr>
              <w:t xml:space="preserve"> milieuonderzoeken</w:t>
            </w:r>
          </w:p>
        </w:tc>
        <w:tc>
          <w:tcPr>
            <w:tcW w:w="993" w:type="dxa"/>
            <w:gridSpan w:val="2"/>
            <w:shd w:val="clear" w:color="auto" w:fill="A6A6A6" w:themeFill="background1" w:themeFillShade="A6"/>
          </w:tcPr>
          <w:p w14:paraId="2CF2FEB2" w14:textId="77777777" w:rsidR="00FF15DC" w:rsidRPr="007B0271" w:rsidRDefault="00FF15DC" w:rsidP="00FF15DC">
            <w:pPr>
              <w:rPr>
                <w:color w:val="FFFFFF" w:themeColor="background1"/>
                <w:sz w:val="16"/>
                <w:szCs w:val="16"/>
              </w:rPr>
            </w:pPr>
            <w:r w:rsidRPr="00402DBA">
              <w:rPr>
                <w:sz w:val="16"/>
                <w:szCs w:val="16"/>
              </w:rPr>
              <w:t>CvB</w:t>
            </w:r>
          </w:p>
        </w:tc>
        <w:tc>
          <w:tcPr>
            <w:tcW w:w="1285" w:type="dxa"/>
            <w:gridSpan w:val="3"/>
            <w:shd w:val="clear" w:color="auto" w:fill="A6A6A6" w:themeFill="background1" w:themeFillShade="A6"/>
          </w:tcPr>
          <w:p w14:paraId="0121AD43" w14:textId="77777777" w:rsidR="00FF15DC" w:rsidRPr="007B0271" w:rsidRDefault="00FF15DC" w:rsidP="00FF15DC">
            <w:pPr>
              <w:rPr>
                <w:color w:val="FFFFFF" w:themeColor="background1"/>
                <w:sz w:val="16"/>
                <w:szCs w:val="16"/>
              </w:rPr>
            </w:pPr>
            <w:r w:rsidRPr="00402DBA">
              <w:rPr>
                <w:sz w:val="16"/>
                <w:szCs w:val="16"/>
              </w:rPr>
              <w:t>R&amp;O</w:t>
            </w:r>
          </w:p>
        </w:tc>
      </w:tr>
      <w:tr w:rsidR="00FF15DC" w:rsidRPr="00867E09" w14:paraId="4C5511A4" w14:textId="77777777" w:rsidTr="004549EC">
        <w:trPr>
          <w:trHeight w:val="196"/>
        </w:trPr>
        <w:tc>
          <w:tcPr>
            <w:tcW w:w="3952" w:type="dxa"/>
            <w:shd w:val="clear" w:color="auto" w:fill="A6A6A6" w:themeFill="background1" w:themeFillShade="A6"/>
          </w:tcPr>
          <w:p w14:paraId="25E5DEC1" w14:textId="77777777" w:rsidR="00FF15DC" w:rsidRPr="00867E09" w:rsidRDefault="00FF15DC" w:rsidP="00FF15DC">
            <w:pPr>
              <w:rPr>
                <w:sz w:val="16"/>
                <w:szCs w:val="16"/>
              </w:rPr>
            </w:pPr>
            <w:r w:rsidRPr="00867E09">
              <w:rPr>
                <w:sz w:val="16"/>
                <w:szCs w:val="16"/>
              </w:rPr>
              <w:t xml:space="preserve">Bestemmingsplan </w:t>
            </w:r>
            <w:proofErr w:type="spellStart"/>
            <w:r w:rsidRPr="00867E09">
              <w:rPr>
                <w:sz w:val="16"/>
                <w:szCs w:val="16"/>
              </w:rPr>
              <w:t>Habraken</w:t>
            </w:r>
            <w:proofErr w:type="spellEnd"/>
            <w:r w:rsidRPr="00867E09">
              <w:rPr>
                <w:sz w:val="16"/>
                <w:szCs w:val="16"/>
              </w:rPr>
              <w:t xml:space="preserve">, zuidwesthoek </w:t>
            </w:r>
            <w:proofErr w:type="spellStart"/>
            <w:r w:rsidRPr="00867E09">
              <w:rPr>
                <w:sz w:val="16"/>
                <w:szCs w:val="16"/>
              </w:rPr>
              <w:t>Oersebaan</w:t>
            </w:r>
            <w:proofErr w:type="spellEnd"/>
            <w:r w:rsidRPr="00867E09">
              <w:rPr>
                <w:sz w:val="16"/>
                <w:szCs w:val="16"/>
              </w:rPr>
              <w:t>-Vooraard</w:t>
            </w:r>
          </w:p>
        </w:tc>
        <w:tc>
          <w:tcPr>
            <w:tcW w:w="1897" w:type="dxa"/>
            <w:gridSpan w:val="3"/>
            <w:shd w:val="clear" w:color="auto" w:fill="A6A6A6" w:themeFill="background1" w:themeFillShade="A6"/>
          </w:tcPr>
          <w:p w14:paraId="7E9F690F" w14:textId="77777777" w:rsidR="00FF15DC" w:rsidRPr="00867E09" w:rsidRDefault="00FF15DC" w:rsidP="00FF15DC">
            <w:pPr>
              <w:rPr>
                <w:sz w:val="16"/>
                <w:szCs w:val="16"/>
              </w:rPr>
            </w:pPr>
          </w:p>
        </w:tc>
        <w:tc>
          <w:tcPr>
            <w:tcW w:w="5666" w:type="dxa"/>
            <w:gridSpan w:val="2"/>
            <w:shd w:val="clear" w:color="auto" w:fill="A6A6A6" w:themeFill="background1" w:themeFillShade="A6"/>
          </w:tcPr>
          <w:p w14:paraId="448E6849" w14:textId="77777777" w:rsidR="00FF15DC" w:rsidRPr="00867E09" w:rsidRDefault="00FF15DC" w:rsidP="00FF15DC">
            <w:pPr>
              <w:rPr>
                <w:sz w:val="16"/>
                <w:szCs w:val="16"/>
              </w:rPr>
            </w:pPr>
            <w:r>
              <w:rPr>
                <w:sz w:val="16"/>
                <w:szCs w:val="16"/>
              </w:rPr>
              <w:t>Komt van C7 2022</w:t>
            </w:r>
          </w:p>
        </w:tc>
        <w:tc>
          <w:tcPr>
            <w:tcW w:w="993" w:type="dxa"/>
            <w:gridSpan w:val="2"/>
            <w:shd w:val="clear" w:color="auto" w:fill="A6A6A6" w:themeFill="background1" w:themeFillShade="A6"/>
          </w:tcPr>
          <w:p w14:paraId="2643961B" w14:textId="77777777" w:rsidR="00FF15DC" w:rsidRPr="00867E09" w:rsidRDefault="00FF15DC" w:rsidP="00FF15DC">
            <w:pPr>
              <w:rPr>
                <w:sz w:val="16"/>
                <w:szCs w:val="16"/>
              </w:rPr>
            </w:pPr>
            <w:r w:rsidRPr="00867E09">
              <w:rPr>
                <w:sz w:val="16"/>
                <w:szCs w:val="16"/>
              </w:rPr>
              <w:t>CvB</w:t>
            </w:r>
          </w:p>
        </w:tc>
        <w:tc>
          <w:tcPr>
            <w:tcW w:w="1285" w:type="dxa"/>
            <w:gridSpan w:val="3"/>
            <w:shd w:val="clear" w:color="auto" w:fill="A6A6A6" w:themeFill="background1" w:themeFillShade="A6"/>
          </w:tcPr>
          <w:p w14:paraId="09E25EA2" w14:textId="77777777" w:rsidR="00FF15DC" w:rsidRPr="00867E09" w:rsidRDefault="00FF15DC" w:rsidP="00FF15DC">
            <w:pPr>
              <w:rPr>
                <w:sz w:val="16"/>
                <w:szCs w:val="16"/>
              </w:rPr>
            </w:pPr>
            <w:r w:rsidRPr="00867E09">
              <w:rPr>
                <w:sz w:val="16"/>
                <w:szCs w:val="16"/>
              </w:rPr>
              <w:t>R&amp;O</w:t>
            </w:r>
          </w:p>
        </w:tc>
      </w:tr>
      <w:tr w:rsidR="00FF15DC" w:rsidRPr="00867E09" w14:paraId="3BBB0C45" w14:textId="77777777" w:rsidTr="00234C28">
        <w:trPr>
          <w:trHeight w:val="196"/>
        </w:trPr>
        <w:tc>
          <w:tcPr>
            <w:tcW w:w="3952" w:type="dxa"/>
            <w:shd w:val="clear" w:color="auto" w:fill="A6A6A6" w:themeFill="background1" w:themeFillShade="A6"/>
          </w:tcPr>
          <w:p w14:paraId="7692A188" w14:textId="77777777" w:rsidR="00FF15DC" w:rsidRPr="00867E09" w:rsidRDefault="00FF15DC" w:rsidP="00FF15DC">
            <w:pPr>
              <w:rPr>
                <w:sz w:val="16"/>
                <w:szCs w:val="16"/>
              </w:rPr>
            </w:pPr>
            <w:r w:rsidRPr="00562481">
              <w:rPr>
                <w:sz w:val="16"/>
                <w:szCs w:val="16"/>
              </w:rPr>
              <w:t xml:space="preserve">Bestemmingsplan St. </w:t>
            </w:r>
            <w:proofErr w:type="spellStart"/>
            <w:r w:rsidRPr="00562481">
              <w:rPr>
                <w:sz w:val="16"/>
                <w:szCs w:val="16"/>
              </w:rPr>
              <w:t>Janstraat</w:t>
            </w:r>
            <w:proofErr w:type="spellEnd"/>
            <w:r w:rsidRPr="00562481">
              <w:rPr>
                <w:sz w:val="16"/>
                <w:szCs w:val="16"/>
              </w:rPr>
              <w:t xml:space="preserve"> 66</w:t>
            </w:r>
          </w:p>
        </w:tc>
        <w:tc>
          <w:tcPr>
            <w:tcW w:w="1897" w:type="dxa"/>
            <w:gridSpan w:val="3"/>
            <w:shd w:val="clear" w:color="auto" w:fill="A6A6A6" w:themeFill="background1" w:themeFillShade="A6"/>
          </w:tcPr>
          <w:p w14:paraId="724BE041" w14:textId="77777777" w:rsidR="00FF15DC" w:rsidRPr="00867E09" w:rsidRDefault="00FF15DC" w:rsidP="00FF15DC">
            <w:pPr>
              <w:rPr>
                <w:sz w:val="16"/>
                <w:szCs w:val="16"/>
              </w:rPr>
            </w:pPr>
          </w:p>
        </w:tc>
        <w:tc>
          <w:tcPr>
            <w:tcW w:w="5666" w:type="dxa"/>
            <w:gridSpan w:val="2"/>
            <w:shd w:val="clear" w:color="auto" w:fill="A6A6A6" w:themeFill="background1" w:themeFillShade="A6"/>
          </w:tcPr>
          <w:p w14:paraId="63E71592" w14:textId="77777777" w:rsidR="00FF15DC" w:rsidRPr="00867E09" w:rsidRDefault="00FF15DC" w:rsidP="00FF15DC">
            <w:pPr>
              <w:rPr>
                <w:sz w:val="16"/>
                <w:szCs w:val="16"/>
              </w:rPr>
            </w:pPr>
            <w:r>
              <w:rPr>
                <w:sz w:val="16"/>
                <w:szCs w:val="16"/>
              </w:rPr>
              <w:t>Komt van C7 2022. (</w:t>
            </w:r>
            <w:r w:rsidRPr="00867E09">
              <w:rPr>
                <w:sz w:val="16"/>
                <w:szCs w:val="16"/>
              </w:rPr>
              <w:t>net pas reactie vooroverleg provincie binnen. Reactie nog bespreken en verwerken, wordt dus 1</w:t>
            </w:r>
            <w:r w:rsidRPr="00867E09">
              <w:rPr>
                <w:sz w:val="16"/>
                <w:szCs w:val="16"/>
                <w:vertAlign w:val="superscript"/>
              </w:rPr>
              <w:t>e</w:t>
            </w:r>
            <w:r w:rsidRPr="00867E09">
              <w:rPr>
                <w:sz w:val="16"/>
                <w:szCs w:val="16"/>
              </w:rPr>
              <w:t xml:space="preserve"> cyclus 2023</w:t>
            </w:r>
            <w:r>
              <w:rPr>
                <w:sz w:val="16"/>
                <w:szCs w:val="16"/>
              </w:rPr>
              <w:t>)</w:t>
            </w:r>
          </w:p>
        </w:tc>
        <w:tc>
          <w:tcPr>
            <w:tcW w:w="993" w:type="dxa"/>
            <w:gridSpan w:val="2"/>
            <w:shd w:val="clear" w:color="auto" w:fill="A6A6A6" w:themeFill="background1" w:themeFillShade="A6"/>
          </w:tcPr>
          <w:p w14:paraId="33337AE6" w14:textId="77777777" w:rsidR="00FF15DC" w:rsidRPr="00867E09" w:rsidRDefault="00FF15DC" w:rsidP="00FF15DC">
            <w:pPr>
              <w:rPr>
                <w:sz w:val="16"/>
                <w:szCs w:val="16"/>
              </w:rPr>
            </w:pPr>
            <w:r>
              <w:rPr>
                <w:sz w:val="16"/>
                <w:szCs w:val="16"/>
              </w:rPr>
              <w:t>CvB</w:t>
            </w:r>
          </w:p>
        </w:tc>
        <w:tc>
          <w:tcPr>
            <w:tcW w:w="1285" w:type="dxa"/>
            <w:gridSpan w:val="3"/>
            <w:shd w:val="clear" w:color="auto" w:fill="A6A6A6" w:themeFill="background1" w:themeFillShade="A6"/>
          </w:tcPr>
          <w:p w14:paraId="58FEA2DE" w14:textId="77777777" w:rsidR="00FF15DC" w:rsidRPr="00867E09" w:rsidRDefault="00FF15DC" w:rsidP="00FF15DC">
            <w:pPr>
              <w:rPr>
                <w:sz w:val="16"/>
                <w:szCs w:val="16"/>
              </w:rPr>
            </w:pPr>
            <w:r w:rsidRPr="00562481">
              <w:rPr>
                <w:sz w:val="16"/>
                <w:szCs w:val="16"/>
              </w:rPr>
              <w:t>R&amp;O</w:t>
            </w:r>
          </w:p>
        </w:tc>
      </w:tr>
      <w:tr w:rsidR="00FF15DC" w:rsidRPr="00867E09" w14:paraId="0D520562" w14:textId="77777777" w:rsidTr="00CA7A1E">
        <w:trPr>
          <w:trHeight w:val="196"/>
        </w:trPr>
        <w:tc>
          <w:tcPr>
            <w:tcW w:w="3952" w:type="dxa"/>
            <w:shd w:val="clear" w:color="auto" w:fill="A6A6A6" w:themeFill="background1" w:themeFillShade="A6"/>
          </w:tcPr>
          <w:p w14:paraId="11D282F1" w14:textId="77777777" w:rsidR="00FF15DC" w:rsidRPr="00867E09" w:rsidRDefault="00FF15DC" w:rsidP="00FF15DC">
            <w:pPr>
              <w:rPr>
                <w:sz w:val="16"/>
                <w:szCs w:val="16"/>
              </w:rPr>
            </w:pPr>
            <w:r w:rsidRPr="00867E09">
              <w:rPr>
                <w:sz w:val="16"/>
                <w:szCs w:val="16"/>
              </w:rPr>
              <w:t>Bestemmingsplan Vilderstraat</w:t>
            </w:r>
          </w:p>
        </w:tc>
        <w:tc>
          <w:tcPr>
            <w:tcW w:w="1897" w:type="dxa"/>
            <w:gridSpan w:val="3"/>
            <w:shd w:val="clear" w:color="auto" w:fill="A6A6A6" w:themeFill="background1" w:themeFillShade="A6"/>
          </w:tcPr>
          <w:p w14:paraId="53F62327" w14:textId="77777777" w:rsidR="00FF15DC" w:rsidRPr="00867E09" w:rsidRDefault="00FF15DC" w:rsidP="00FF15DC">
            <w:pPr>
              <w:rPr>
                <w:sz w:val="16"/>
                <w:szCs w:val="16"/>
              </w:rPr>
            </w:pPr>
          </w:p>
        </w:tc>
        <w:tc>
          <w:tcPr>
            <w:tcW w:w="5666" w:type="dxa"/>
            <w:gridSpan w:val="2"/>
            <w:shd w:val="clear" w:color="auto" w:fill="A6A6A6" w:themeFill="background1" w:themeFillShade="A6"/>
          </w:tcPr>
          <w:p w14:paraId="24AF7393" w14:textId="77777777" w:rsidR="00FF15DC" w:rsidRPr="00867E09" w:rsidRDefault="00FF15DC" w:rsidP="00FF15DC">
            <w:pPr>
              <w:rPr>
                <w:sz w:val="16"/>
                <w:szCs w:val="16"/>
              </w:rPr>
            </w:pPr>
            <w:r w:rsidRPr="00867E09">
              <w:rPr>
                <w:sz w:val="16"/>
                <w:szCs w:val="16"/>
              </w:rPr>
              <w:t>Komt van Q6 2022, stukken aanvrager niet tijdig gereed</w:t>
            </w:r>
          </w:p>
        </w:tc>
        <w:tc>
          <w:tcPr>
            <w:tcW w:w="993" w:type="dxa"/>
            <w:gridSpan w:val="2"/>
            <w:shd w:val="clear" w:color="auto" w:fill="A6A6A6" w:themeFill="background1" w:themeFillShade="A6"/>
          </w:tcPr>
          <w:p w14:paraId="79F19129" w14:textId="77777777" w:rsidR="00FF15DC" w:rsidRPr="00867E09" w:rsidRDefault="00FF15DC" w:rsidP="00FF15DC">
            <w:pPr>
              <w:rPr>
                <w:sz w:val="16"/>
                <w:szCs w:val="16"/>
              </w:rPr>
            </w:pPr>
            <w:r w:rsidRPr="00867E09">
              <w:rPr>
                <w:sz w:val="16"/>
                <w:szCs w:val="16"/>
              </w:rPr>
              <w:t>CvB</w:t>
            </w:r>
          </w:p>
        </w:tc>
        <w:tc>
          <w:tcPr>
            <w:tcW w:w="1285" w:type="dxa"/>
            <w:gridSpan w:val="3"/>
            <w:shd w:val="clear" w:color="auto" w:fill="A6A6A6" w:themeFill="background1" w:themeFillShade="A6"/>
          </w:tcPr>
          <w:p w14:paraId="435ACC07" w14:textId="77777777" w:rsidR="00FF15DC" w:rsidRPr="00867E09" w:rsidRDefault="00FF15DC" w:rsidP="00FF15DC">
            <w:pPr>
              <w:rPr>
                <w:sz w:val="16"/>
                <w:szCs w:val="16"/>
              </w:rPr>
            </w:pPr>
            <w:r w:rsidRPr="00867E09">
              <w:rPr>
                <w:sz w:val="16"/>
                <w:szCs w:val="16"/>
              </w:rPr>
              <w:t>R&amp;O</w:t>
            </w:r>
          </w:p>
        </w:tc>
      </w:tr>
      <w:tr w:rsidR="00FF15DC" w:rsidRPr="00FB61FB" w14:paraId="2AECE9FF" w14:textId="77777777" w:rsidTr="00234C28">
        <w:trPr>
          <w:gridAfter w:val="1"/>
          <w:wAfter w:w="44" w:type="dxa"/>
          <w:trHeight w:val="196"/>
        </w:trPr>
        <w:tc>
          <w:tcPr>
            <w:tcW w:w="3965" w:type="dxa"/>
            <w:gridSpan w:val="2"/>
            <w:shd w:val="clear" w:color="auto" w:fill="A6A6A6" w:themeFill="background1" w:themeFillShade="A6"/>
          </w:tcPr>
          <w:p w14:paraId="1EA5361A" w14:textId="77777777" w:rsidR="00FF15DC" w:rsidRPr="00FB61FB" w:rsidRDefault="00FF15DC" w:rsidP="00FF15DC">
            <w:pPr>
              <w:rPr>
                <w:sz w:val="16"/>
                <w:szCs w:val="16"/>
              </w:rPr>
            </w:pPr>
            <w:r w:rsidRPr="00FB61FB">
              <w:rPr>
                <w:sz w:val="16"/>
                <w:szCs w:val="16"/>
              </w:rPr>
              <w:t xml:space="preserve">Bestemmingsplan </w:t>
            </w:r>
            <w:proofErr w:type="spellStart"/>
            <w:r w:rsidRPr="00FB61FB">
              <w:rPr>
                <w:sz w:val="16"/>
                <w:szCs w:val="16"/>
              </w:rPr>
              <w:t>Djept</w:t>
            </w:r>
            <w:proofErr w:type="spellEnd"/>
          </w:p>
        </w:tc>
        <w:tc>
          <w:tcPr>
            <w:tcW w:w="1884" w:type="dxa"/>
            <w:gridSpan w:val="2"/>
            <w:shd w:val="clear" w:color="auto" w:fill="A6A6A6" w:themeFill="background1" w:themeFillShade="A6"/>
          </w:tcPr>
          <w:p w14:paraId="43195172" w14:textId="77777777" w:rsidR="00FF15DC" w:rsidRPr="00FB61FB" w:rsidRDefault="00FF15DC" w:rsidP="00FF15DC">
            <w:pPr>
              <w:rPr>
                <w:sz w:val="16"/>
                <w:szCs w:val="16"/>
              </w:rPr>
            </w:pPr>
          </w:p>
        </w:tc>
        <w:tc>
          <w:tcPr>
            <w:tcW w:w="5666" w:type="dxa"/>
            <w:gridSpan w:val="2"/>
            <w:shd w:val="clear" w:color="auto" w:fill="A6A6A6" w:themeFill="background1" w:themeFillShade="A6"/>
          </w:tcPr>
          <w:p w14:paraId="3D565FA0" w14:textId="77777777" w:rsidR="00FF15DC" w:rsidRPr="00FB61FB" w:rsidRDefault="00FF15DC" w:rsidP="00FF15DC">
            <w:pPr>
              <w:rPr>
                <w:sz w:val="16"/>
                <w:szCs w:val="16"/>
              </w:rPr>
            </w:pPr>
            <w:r w:rsidRPr="00FB61FB">
              <w:rPr>
                <w:sz w:val="16"/>
                <w:szCs w:val="16"/>
              </w:rPr>
              <w:t>Komt van cyclus 6 2022/ gaat naar cyclus 1 2023</w:t>
            </w:r>
          </w:p>
        </w:tc>
        <w:tc>
          <w:tcPr>
            <w:tcW w:w="957" w:type="dxa"/>
            <w:shd w:val="clear" w:color="auto" w:fill="A6A6A6" w:themeFill="background1" w:themeFillShade="A6"/>
          </w:tcPr>
          <w:p w14:paraId="359F5577" w14:textId="77777777" w:rsidR="00FF15DC" w:rsidRPr="00FB61FB" w:rsidRDefault="00FF15DC" w:rsidP="00FF15DC">
            <w:pPr>
              <w:rPr>
                <w:sz w:val="16"/>
                <w:szCs w:val="16"/>
              </w:rPr>
            </w:pPr>
            <w:r w:rsidRPr="00FB61FB">
              <w:rPr>
                <w:sz w:val="16"/>
                <w:szCs w:val="16"/>
              </w:rPr>
              <w:t>CvB</w:t>
            </w:r>
          </w:p>
        </w:tc>
        <w:tc>
          <w:tcPr>
            <w:tcW w:w="1277" w:type="dxa"/>
            <w:gridSpan w:val="3"/>
            <w:shd w:val="clear" w:color="auto" w:fill="A6A6A6" w:themeFill="background1" w:themeFillShade="A6"/>
          </w:tcPr>
          <w:p w14:paraId="3C9E95FD" w14:textId="77777777" w:rsidR="00FF15DC" w:rsidRPr="00FB61FB" w:rsidRDefault="00FF15DC" w:rsidP="00FF15DC">
            <w:pPr>
              <w:rPr>
                <w:sz w:val="16"/>
                <w:szCs w:val="16"/>
              </w:rPr>
            </w:pPr>
            <w:r w:rsidRPr="00FB61FB">
              <w:rPr>
                <w:sz w:val="16"/>
                <w:szCs w:val="16"/>
              </w:rPr>
              <w:t>R&amp;O</w:t>
            </w:r>
          </w:p>
        </w:tc>
      </w:tr>
      <w:tr w:rsidR="00FF15DC" w:rsidRPr="00FB61FB" w14:paraId="57F725EB" w14:textId="77777777" w:rsidTr="00CA7A1E">
        <w:trPr>
          <w:gridAfter w:val="1"/>
          <w:wAfter w:w="44" w:type="dxa"/>
          <w:trHeight w:val="196"/>
        </w:trPr>
        <w:tc>
          <w:tcPr>
            <w:tcW w:w="3965" w:type="dxa"/>
            <w:gridSpan w:val="2"/>
            <w:shd w:val="clear" w:color="auto" w:fill="A6A6A6" w:themeFill="background1" w:themeFillShade="A6"/>
          </w:tcPr>
          <w:p w14:paraId="5DD9A25E" w14:textId="77777777" w:rsidR="00FF15DC" w:rsidRPr="00FB61FB" w:rsidRDefault="00FF15DC" w:rsidP="00FF15DC">
            <w:pPr>
              <w:rPr>
                <w:sz w:val="16"/>
                <w:szCs w:val="16"/>
              </w:rPr>
            </w:pPr>
            <w:r w:rsidRPr="00FB61FB">
              <w:rPr>
                <w:sz w:val="16"/>
                <w:szCs w:val="16"/>
              </w:rPr>
              <w:t>Bestemmingsplan Hoek Kempenbaan-De Plank</w:t>
            </w:r>
          </w:p>
        </w:tc>
        <w:tc>
          <w:tcPr>
            <w:tcW w:w="1845" w:type="dxa"/>
            <w:shd w:val="clear" w:color="auto" w:fill="A6A6A6" w:themeFill="background1" w:themeFillShade="A6"/>
          </w:tcPr>
          <w:p w14:paraId="0136DBF9" w14:textId="77777777" w:rsidR="00FF15DC" w:rsidRPr="00FB61FB" w:rsidRDefault="00FF15DC" w:rsidP="00FF15DC">
            <w:pPr>
              <w:rPr>
                <w:sz w:val="16"/>
                <w:szCs w:val="16"/>
              </w:rPr>
            </w:pPr>
          </w:p>
        </w:tc>
        <w:tc>
          <w:tcPr>
            <w:tcW w:w="5670" w:type="dxa"/>
            <w:gridSpan w:val="2"/>
            <w:shd w:val="clear" w:color="auto" w:fill="A6A6A6" w:themeFill="background1" w:themeFillShade="A6"/>
          </w:tcPr>
          <w:p w14:paraId="30A1A18C" w14:textId="77777777" w:rsidR="00FF15DC" w:rsidRPr="00FB61FB" w:rsidRDefault="00FF15DC" w:rsidP="00FF15DC">
            <w:pPr>
              <w:rPr>
                <w:sz w:val="16"/>
                <w:szCs w:val="16"/>
              </w:rPr>
            </w:pPr>
            <w:r w:rsidRPr="00FB61FB">
              <w:rPr>
                <w:sz w:val="16"/>
                <w:szCs w:val="16"/>
              </w:rPr>
              <w:t>Komt van cyclus 6/ omdat n.a.v. zienswijzen nadere onderzoeken uitgevoerd moeten worden. Het bestemmingsplan zal nu in cyclus 1 2023 behandeld worden</w:t>
            </w:r>
            <w:r w:rsidRPr="00FB61FB">
              <w:t xml:space="preserve">. </w:t>
            </w:r>
          </w:p>
        </w:tc>
        <w:tc>
          <w:tcPr>
            <w:tcW w:w="1407" w:type="dxa"/>
            <w:gridSpan w:val="4"/>
            <w:shd w:val="clear" w:color="auto" w:fill="A6A6A6" w:themeFill="background1" w:themeFillShade="A6"/>
          </w:tcPr>
          <w:p w14:paraId="43BF3347" w14:textId="77777777" w:rsidR="00FF15DC" w:rsidRPr="00FB61FB" w:rsidRDefault="00FF15DC" w:rsidP="00FF15DC">
            <w:pPr>
              <w:rPr>
                <w:sz w:val="16"/>
                <w:szCs w:val="16"/>
              </w:rPr>
            </w:pPr>
            <w:r w:rsidRPr="00FB61FB">
              <w:rPr>
                <w:sz w:val="16"/>
                <w:szCs w:val="16"/>
              </w:rPr>
              <w:t>CvB</w:t>
            </w:r>
          </w:p>
        </w:tc>
        <w:tc>
          <w:tcPr>
            <w:tcW w:w="862" w:type="dxa"/>
            <w:shd w:val="clear" w:color="auto" w:fill="A6A6A6" w:themeFill="background1" w:themeFillShade="A6"/>
          </w:tcPr>
          <w:p w14:paraId="191F11B6" w14:textId="77777777" w:rsidR="00FF15DC" w:rsidRPr="00FB61FB" w:rsidRDefault="00FF15DC" w:rsidP="00FF15DC">
            <w:pPr>
              <w:rPr>
                <w:sz w:val="16"/>
                <w:szCs w:val="16"/>
              </w:rPr>
            </w:pPr>
            <w:r w:rsidRPr="00FB61FB">
              <w:rPr>
                <w:sz w:val="16"/>
                <w:szCs w:val="16"/>
              </w:rPr>
              <w:t>R&amp;O</w:t>
            </w:r>
          </w:p>
        </w:tc>
      </w:tr>
      <w:tr w:rsidR="00234C28" w:rsidRPr="00234C28" w14:paraId="6B944B70" w14:textId="77777777" w:rsidTr="00FB61FB">
        <w:trPr>
          <w:gridAfter w:val="1"/>
          <w:wAfter w:w="44" w:type="dxa"/>
          <w:trHeight w:val="196"/>
        </w:trPr>
        <w:tc>
          <w:tcPr>
            <w:tcW w:w="3965" w:type="dxa"/>
            <w:gridSpan w:val="2"/>
            <w:shd w:val="clear" w:color="auto" w:fill="auto"/>
          </w:tcPr>
          <w:p w14:paraId="3F76880E" w14:textId="77777777" w:rsidR="00234C28" w:rsidRPr="00234C28" w:rsidRDefault="00234C28" w:rsidP="00234C28">
            <w:pPr>
              <w:rPr>
                <w:sz w:val="16"/>
                <w:szCs w:val="16"/>
              </w:rPr>
            </w:pPr>
            <w:r w:rsidRPr="00234C28">
              <w:rPr>
                <w:sz w:val="16"/>
                <w:szCs w:val="16"/>
              </w:rPr>
              <w:t>Bestemmingsplan Berg 43a</w:t>
            </w:r>
          </w:p>
        </w:tc>
        <w:tc>
          <w:tcPr>
            <w:tcW w:w="1845" w:type="dxa"/>
            <w:shd w:val="clear" w:color="auto" w:fill="auto"/>
          </w:tcPr>
          <w:p w14:paraId="414E5934" w14:textId="77777777" w:rsidR="00234C28" w:rsidRPr="00234C28" w:rsidRDefault="00234C28" w:rsidP="00234C28">
            <w:pPr>
              <w:rPr>
                <w:sz w:val="16"/>
                <w:szCs w:val="16"/>
              </w:rPr>
            </w:pPr>
          </w:p>
        </w:tc>
        <w:tc>
          <w:tcPr>
            <w:tcW w:w="5670" w:type="dxa"/>
            <w:gridSpan w:val="2"/>
            <w:shd w:val="clear" w:color="auto" w:fill="auto"/>
          </w:tcPr>
          <w:p w14:paraId="75C0EABE" w14:textId="77777777" w:rsidR="00234C28" w:rsidRPr="00234C28" w:rsidRDefault="00234C28" w:rsidP="00234C28">
            <w:pPr>
              <w:rPr>
                <w:sz w:val="16"/>
                <w:szCs w:val="16"/>
              </w:rPr>
            </w:pPr>
            <w:r w:rsidRPr="00234C28">
              <w:rPr>
                <w:sz w:val="16"/>
                <w:szCs w:val="16"/>
              </w:rPr>
              <w:t>stond op cyclus 7 2022, gaat naar cyclus 1 2023. Er zijn geen zienswijzen tegen dit bestemmingsplan ingediend, maar het is niet gelukt om dit op tijd aan te leveren. Initiatiefnemers hebben geen haast, dus behandeling in cyclus 1 is akkoord.</w:t>
            </w:r>
          </w:p>
        </w:tc>
        <w:tc>
          <w:tcPr>
            <w:tcW w:w="1407" w:type="dxa"/>
            <w:gridSpan w:val="4"/>
            <w:shd w:val="clear" w:color="auto" w:fill="auto"/>
          </w:tcPr>
          <w:p w14:paraId="04FA6679" w14:textId="77777777" w:rsidR="00234C28" w:rsidRPr="00234C28" w:rsidRDefault="00234C28" w:rsidP="00234C28">
            <w:pPr>
              <w:rPr>
                <w:sz w:val="16"/>
                <w:szCs w:val="16"/>
              </w:rPr>
            </w:pPr>
            <w:r w:rsidRPr="00234C28">
              <w:rPr>
                <w:sz w:val="16"/>
                <w:szCs w:val="16"/>
              </w:rPr>
              <w:t>CvB</w:t>
            </w:r>
          </w:p>
        </w:tc>
        <w:tc>
          <w:tcPr>
            <w:tcW w:w="862" w:type="dxa"/>
            <w:shd w:val="clear" w:color="auto" w:fill="auto"/>
          </w:tcPr>
          <w:p w14:paraId="1539F5B8" w14:textId="77777777" w:rsidR="00234C28" w:rsidRPr="00234C28" w:rsidRDefault="00234C28" w:rsidP="00234C28">
            <w:pPr>
              <w:rPr>
                <w:sz w:val="16"/>
                <w:szCs w:val="16"/>
              </w:rPr>
            </w:pPr>
            <w:r w:rsidRPr="00234C28">
              <w:rPr>
                <w:sz w:val="16"/>
                <w:szCs w:val="16"/>
              </w:rPr>
              <w:t>R&amp;O</w:t>
            </w:r>
          </w:p>
        </w:tc>
      </w:tr>
      <w:tr w:rsidR="00D51F4B" w:rsidRPr="00881D9D" w14:paraId="22E0BED0" w14:textId="77777777" w:rsidTr="00881D9D">
        <w:trPr>
          <w:gridAfter w:val="1"/>
          <w:wAfter w:w="44" w:type="dxa"/>
          <w:trHeight w:val="196"/>
        </w:trPr>
        <w:tc>
          <w:tcPr>
            <w:tcW w:w="3965" w:type="dxa"/>
            <w:gridSpan w:val="2"/>
            <w:shd w:val="clear" w:color="auto" w:fill="244061" w:themeFill="accent1" w:themeFillShade="80"/>
          </w:tcPr>
          <w:p w14:paraId="331EFF59" w14:textId="77777777" w:rsidR="00881D9D" w:rsidRPr="00881D9D" w:rsidRDefault="00881D9D" w:rsidP="00881D9D">
            <w:pPr>
              <w:rPr>
                <w:sz w:val="16"/>
                <w:szCs w:val="16"/>
              </w:rPr>
            </w:pPr>
            <w:r w:rsidRPr="00881D9D">
              <w:rPr>
                <w:sz w:val="16"/>
                <w:szCs w:val="16"/>
              </w:rPr>
              <w:t>Aanpassing verordening burgerinitiatief</w:t>
            </w:r>
          </w:p>
          <w:p w14:paraId="4736D651" w14:textId="77777777" w:rsidR="00D51F4B" w:rsidRPr="00881D9D" w:rsidRDefault="00D51F4B" w:rsidP="00234C28">
            <w:pPr>
              <w:rPr>
                <w:sz w:val="16"/>
                <w:szCs w:val="16"/>
              </w:rPr>
            </w:pPr>
          </w:p>
        </w:tc>
        <w:tc>
          <w:tcPr>
            <w:tcW w:w="1845" w:type="dxa"/>
            <w:shd w:val="clear" w:color="auto" w:fill="244061" w:themeFill="accent1" w:themeFillShade="80"/>
          </w:tcPr>
          <w:p w14:paraId="1DC8CB3A" w14:textId="77777777" w:rsidR="00D51F4B" w:rsidRPr="00881D9D" w:rsidRDefault="00D51F4B" w:rsidP="00234C28">
            <w:pPr>
              <w:rPr>
                <w:sz w:val="16"/>
                <w:szCs w:val="16"/>
              </w:rPr>
            </w:pPr>
          </w:p>
        </w:tc>
        <w:tc>
          <w:tcPr>
            <w:tcW w:w="5670" w:type="dxa"/>
            <w:gridSpan w:val="2"/>
            <w:shd w:val="clear" w:color="auto" w:fill="244061" w:themeFill="accent1" w:themeFillShade="80"/>
          </w:tcPr>
          <w:p w14:paraId="3B2935D4" w14:textId="77777777" w:rsidR="00D51F4B" w:rsidRPr="00881D9D" w:rsidRDefault="00D51F4B" w:rsidP="00234C28">
            <w:pPr>
              <w:rPr>
                <w:sz w:val="16"/>
                <w:szCs w:val="16"/>
              </w:rPr>
            </w:pPr>
          </w:p>
        </w:tc>
        <w:tc>
          <w:tcPr>
            <w:tcW w:w="1407" w:type="dxa"/>
            <w:gridSpan w:val="4"/>
            <w:shd w:val="clear" w:color="auto" w:fill="244061" w:themeFill="accent1" w:themeFillShade="80"/>
          </w:tcPr>
          <w:p w14:paraId="3702E3FA" w14:textId="77777777" w:rsidR="00D51F4B" w:rsidRPr="00881D9D" w:rsidRDefault="00D51F4B" w:rsidP="00234C28">
            <w:pPr>
              <w:rPr>
                <w:sz w:val="16"/>
                <w:szCs w:val="16"/>
              </w:rPr>
            </w:pPr>
          </w:p>
        </w:tc>
        <w:tc>
          <w:tcPr>
            <w:tcW w:w="862" w:type="dxa"/>
            <w:shd w:val="clear" w:color="auto" w:fill="244061" w:themeFill="accent1" w:themeFillShade="80"/>
          </w:tcPr>
          <w:p w14:paraId="04F0BF1F" w14:textId="77777777" w:rsidR="00D51F4B" w:rsidRPr="00881D9D" w:rsidRDefault="00881D9D" w:rsidP="00234C28">
            <w:pPr>
              <w:rPr>
                <w:sz w:val="16"/>
                <w:szCs w:val="16"/>
              </w:rPr>
            </w:pPr>
            <w:r w:rsidRPr="00881D9D">
              <w:rPr>
                <w:sz w:val="16"/>
                <w:szCs w:val="16"/>
              </w:rPr>
              <w:t>griffie</w:t>
            </w:r>
          </w:p>
        </w:tc>
      </w:tr>
    </w:tbl>
    <w:p w14:paraId="2304EE08" w14:textId="77777777" w:rsidR="000740F6" w:rsidRPr="000740F6" w:rsidRDefault="00AC763E" w:rsidP="000740F6">
      <w:r>
        <w:lastRenderedPageBreak/>
        <w:t>5</w:t>
      </w:r>
      <w:r w:rsidR="000740F6">
        <w:t xml:space="preserve"> onderwerpen, </w:t>
      </w:r>
      <w:r>
        <w:t>1</w:t>
      </w:r>
      <w:r w:rsidR="000740F6">
        <w:t xml:space="preserve"> bestemmingsplan</w:t>
      </w:r>
    </w:p>
    <w:p w14:paraId="0F2C72CA" w14:textId="77777777" w:rsidR="00BA5467" w:rsidRDefault="00BA5467" w:rsidP="00F4792D">
      <w:pPr>
        <w:keepNext/>
        <w:numPr>
          <w:ilvl w:val="1"/>
          <w:numId w:val="0"/>
        </w:numPr>
        <w:ind w:left="576" w:hanging="576"/>
        <w:outlineLvl w:val="1"/>
        <w:rPr>
          <w:color w:val="00B28C"/>
          <w:sz w:val="24"/>
        </w:rPr>
      </w:pPr>
      <w:bookmarkStart w:id="5" w:name="_Toc120876294"/>
      <w:r w:rsidRPr="00941E39">
        <w:rPr>
          <w:noProof/>
        </w:rPr>
        <w:drawing>
          <wp:anchor distT="0" distB="0" distL="114300" distR="114300" simplePos="0" relativeHeight="251672576" behindDoc="0" locked="0" layoutInCell="1" allowOverlap="1" wp14:anchorId="2B4FE9EA" wp14:editId="33CD7818">
            <wp:simplePos x="0" y="0"/>
            <wp:positionH relativeFrom="column">
              <wp:posOffset>4953000</wp:posOffset>
            </wp:positionH>
            <wp:positionV relativeFrom="paragraph">
              <wp:posOffset>0</wp:posOffset>
            </wp:positionV>
            <wp:extent cx="4038600" cy="59118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97" r="54578" b="1"/>
                    <a:stretch/>
                  </pic:blipFill>
                  <pic:spPr bwMode="auto">
                    <a:xfrm>
                      <a:off x="0" y="0"/>
                      <a:ext cx="4038600" cy="591185"/>
                    </a:xfrm>
                    <a:prstGeom prst="rect">
                      <a:avLst/>
                    </a:prstGeom>
                    <a:noFill/>
                    <a:ln>
                      <a:noFill/>
                    </a:ln>
                    <a:extLst>
                      <a:ext uri="{53640926-AAD7-44D8-BBD7-CCE9431645EC}">
                        <a14:shadowObscured xmlns:a14="http://schemas.microsoft.com/office/drawing/2010/main"/>
                      </a:ext>
                    </a:extLst>
                  </pic:spPr>
                </pic:pic>
              </a:graphicData>
            </a:graphic>
          </wp:anchor>
        </w:drawing>
      </w:r>
      <w:bookmarkEnd w:id="5"/>
    </w:p>
    <w:p w14:paraId="373C669B" w14:textId="77777777" w:rsidR="00BA5467" w:rsidRDefault="00BA5467" w:rsidP="00F4792D">
      <w:pPr>
        <w:keepNext/>
        <w:numPr>
          <w:ilvl w:val="1"/>
          <w:numId w:val="0"/>
        </w:numPr>
        <w:ind w:left="576" w:hanging="576"/>
        <w:outlineLvl w:val="1"/>
        <w:rPr>
          <w:color w:val="00B28C"/>
          <w:sz w:val="24"/>
        </w:rPr>
      </w:pPr>
    </w:p>
    <w:p w14:paraId="23391D21" w14:textId="77777777" w:rsidR="00BA5467" w:rsidRDefault="00BA5467" w:rsidP="00F4792D">
      <w:pPr>
        <w:keepNext/>
        <w:numPr>
          <w:ilvl w:val="1"/>
          <w:numId w:val="0"/>
        </w:numPr>
        <w:ind w:left="576" w:hanging="576"/>
        <w:outlineLvl w:val="1"/>
        <w:rPr>
          <w:color w:val="00B28C"/>
          <w:sz w:val="24"/>
        </w:rPr>
      </w:pPr>
    </w:p>
    <w:p w14:paraId="611F4624" w14:textId="77777777" w:rsidR="00F4792D" w:rsidRPr="004C52FD" w:rsidRDefault="00F4792D" w:rsidP="00F4792D">
      <w:pPr>
        <w:keepNext/>
        <w:numPr>
          <w:ilvl w:val="1"/>
          <w:numId w:val="0"/>
        </w:numPr>
        <w:ind w:left="576" w:hanging="576"/>
        <w:outlineLvl w:val="1"/>
        <w:rPr>
          <w:color w:val="00B28C"/>
          <w:sz w:val="24"/>
        </w:rPr>
      </w:pPr>
      <w:bookmarkStart w:id="6" w:name="_Toc120876295"/>
      <w:r w:rsidRPr="004C52FD">
        <w:rPr>
          <w:color w:val="00B28C"/>
          <w:sz w:val="24"/>
        </w:rPr>
        <w:t>Q</w:t>
      </w:r>
      <w:r>
        <w:rPr>
          <w:color w:val="00B28C"/>
          <w:sz w:val="24"/>
        </w:rPr>
        <w:t>1</w:t>
      </w:r>
      <w:r w:rsidRPr="004C52FD">
        <w:rPr>
          <w:color w:val="00B28C"/>
          <w:sz w:val="24"/>
        </w:rPr>
        <w:t xml:space="preserve"> Cyclus </w:t>
      </w:r>
      <w:r>
        <w:rPr>
          <w:color w:val="00B28C"/>
          <w:sz w:val="24"/>
        </w:rPr>
        <w:t>2</w:t>
      </w:r>
      <w:r w:rsidRPr="004C52FD">
        <w:rPr>
          <w:color w:val="00B28C"/>
          <w:sz w:val="24"/>
        </w:rPr>
        <w:t xml:space="preserve"> – Besluitvorming </w:t>
      </w:r>
      <w:r>
        <w:rPr>
          <w:color w:val="00B28C"/>
          <w:sz w:val="24"/>
        </w:rPr>
        <w:t>7 maart</w:t>
      </w:r>
      <w:bookmarkEnd w:id="6"/>
    </w:p>
    <w:p w14:paraId="07D2B40A" w14:textId="77777777" w:rsidR="00F4792D" w:rsidRDefault="00F4792D" w:rsidP="00F4792D">
      <w:pPr>
        <w:rPr>
          <w:color w:val="00337F"/>
          <w:kern w:val="28"/>
          <w:sz w:val="28"/>
        </w:rPr>
      </w:pPr>
    </w:p>
    <w:p w14:paraId="395198C2" w14:textId="77777777" w:rsidR="00F4792D" w:rsidRDefault="00F4792D" w:rsidP="00F4792D">
      <w:pPr>
        <w:rPr>
          <w:b/>
          <w:bCs/>
        </w:rPr>
      </w:pPr>
      <w:r w:rsidRPr="004C52FD">
        <w:rPr>
          <w:b/>
          <w:bCs/>
        </w:rPr>
        <w:t>Oordeelsvormend</w:t>
      </w:r>
      <w:r w:rsidRPr="004C52FD">
        <w:rPr>
          <w:b/>
          <w:bCs/>
        </w:rPr>
        <w:tab/>
      </w:r>
      <w:r w:rsidRPr="004C52FD">
        <w:rPr>
          <w:b/>
          <w:bCs/>
        </w:rPr>
        <w:tab/>
      </w:r>
      <w:r w:rsidRPr="004C52FD">
        <w:rPr>
          <w:b/>
          <w:bCs/>
        </w:rPr>
        <w:tab/>
      </w:r>
      <w:r>
        <w:rPr>
          <w:b/>
          <w:bCs/>
        </w:rPr>
        <w:t>14 februari</w:t>
      </w:r>
    </w:p>
    <w:p w14:paraId="0A5E1C01" w14:textId="77777777" w:rsidR="00F4792D" w:rsidRPr="004C52FD" w:rsidRDefault="00F4792D" w:rsidP="00F4792D">
      <w:pPr>
        <w:rPr>
          <w:b/>
          <w:bCs/>
        </w:rPr>
      </w:pPr>
      <w:r w:rsidRPr="004C52FD">
        <w:rPr>
          <w:b/>
          <w:bCs/>
        </w:rPr>
        <w:t>Besluitvormend</w:t>
      </w:r>
      <w:r w:rsidRPr="004C52FD">
        <w:rPr>
          <w:b/>
          <w:bCs/>
        </w:rPr>
        <w:tab/>
      </w:r>
      <w:r w:rsidRPr="004C52FD">
        <w:rPr>
          <w:b/>
          <w:bCs/>
        </w:rPr>
        <w:tab/>
      </w:r>
      <w:r w:rsidRPr="004C52FD">
        <w:rPr>
          <w:b/>
          <w:bCs/>
        </w:rPr>
        <w:tab/>
      </w:r>
      <w:r>
        <w:rPr>
          <w:b/>
          <w:bCs/>
        </w:rPr>
        <w:t>7 maart</w:t>
      </w:r>
    </w:p>
    <w:p w14:paraId="5764F774" w14:textId="77777777" w:rsidR="00F4792D" w:rsidRDefault="00F4792D" w:rsidP="00F4792D">
      <w:pPr>
        <w:rPr>
          <w:color w:val="00337F"/>
          <w:kern w:val="28"/>
          <w:sz w:val="28"/>
        </w:rPr>
      </w:pPr>
    </w:p>
    <w:tbl>
      <w:tblPr>
        <w:tblStyle w:val="Tabelraster1"/>
        <w:tblW w:w="13793" w:type="dxa"/>
        <w:tblInd w:w="-5" w:type="dxa"/>
        <w:tblLayout w:type="fixed"/>
        <w:tblLook w:val="04A0" w:firstRow="1" w:lastRow="0" w:firstColumn="1" w:lastColumn="0" w:noHBand="0" w:noVBand="1"/>
      </w:tblPr>
      <w:tblGrid>
        <w:gridCol w:w="3952"/>
        <w:gridCol w:w="1898"/>
        <w:gridCol w:w="5665"/>
        <w:gridCol w:w="993"/>
        <w:gridCol w:w="1285"/>
      </w:tblGrid>
      <w:tr w:rsidR="00F4792D" w:rsidRPr="007A71F9" w14:paraId="56922CBC" w14:textId="77777777" w:rsidTr="00234C28">
        <w:trPr>
          <w:trHeight w:val="224"/>
        </w:trPr>
        <w:tc>
          <w:tcPr>
            <w:tcW w:w="3952" w:type="dxa"/>
          </w:tcPr>
          <w:p w14:paraId="5775F39B" w14:textId="77777777" w:rsidR="00F4792D" w:rsidRPr="007A71F9" w:rsidRDefault="00F4792D" w:rsidP="006F419E">
            <w:pPr>
              <w:rPr>
                <w:b/>
                <w:bCs/>
                <w:sz w:val="18"/>
                <w:szCs w:val="18"/>
              </w:rPr>
            </w:pPr>
            <w:r w:rsidRPr="007A71F9">
              <w:rPr>
                <w:b/>
                <w:bCs/>
                <w:sz w:val="18"/>
                <w:szCs w:val="18"/>
              </w:rPr>
              <w:t>Onderwerp</w:t>
            </w:r>
          </w:p>
        </w:tc>
        <w:tc>
          <w:tcPr>
            <w:tcW w:w="1898" w:type="dxa"/>
          </w:tcPr>
          <w:p w14:paraId="630F72AC" w14:textId="77777777" w:rsidR="00F4792D" w:rsidRPr="007A71F9" w:rsidRDefault="00F4792D" w:rsidP="006F419E">
            <w:pPr>
              <w:rPr>
                <w:b/>
                <w:bCs/>
                <w:sz w:val="18"/>
                <w:szCs w:val="18"/>
              </w:rPr>
            </w:pPr>
            <w:r w:rsidRPr="007A71F9">
              <w:rPr>
                <w:b/>
                <w:bCs/>
                <w:sz w:val="18"/>
                <w:szCs w:val="18"/>
              </w:rPr>
              <w:t>Toelichting</w:t>
            </w:r>
          </w:p>
        </w:tc>
        <w:tc>
          <w:tcPr>
            <w:tcW w:w="5665" w:type="dxa"/>
          </w:tcPr>
          <w:p w14:paraId="62AF29DE" w14:textId="77777777" w:rsidR="00F4792D" w:rsidRPr="007A71F9" w:rsidRDefault="00F4792D" w:rsidP="006F419E">
            <w:pPr>
              <w:rPr>
                <w:b/>
                <w:bCs/>
                <w:sz w:val="18"/>
                <w:szCs w:val="18"/>
              </w:rPr>
            </w:pPr>
            <w:r w:rsidRPr="007A71F9">
              <w:rPr>
                <w:b/>
                <w:bCs/>
                <w:sz w:val="18"/>
                <w:szCs w:val="18"/>
              </w:rPr>
              <w:t>Proces/voortgang</w:t>
            </w:r>
          </w:p>
        </w:tc>
        <w:tc>
          <w:tcPr>
            <w:tcW w:w="993" w:type="dxa"/>
          </w:tcPr>
          <w:p w14:paraId="74E60D60" w14:textId="77777777" w:rsidR="00F4792D" w:rsidRPr="007A71F9" w:rsidRDefault="00F4792D" w:rsidP="006F419E">
            <w:pPr>
              <w:rPr>
                <w:b/>
                <w:bCs/>
                <w:sz w:val="18"/>
                <w:szCs w:val="18"/>
              </w:rPr>
            </w:pPr>
            <w:r w:rsidRPr="007A71F9">
              <w:rPr>
                <w:b/>
                <w:bCs/>
                <w:sz w:val="18"/>
                <w:szCs w:val="18"/>
              </w:rPr>
              <w:t>POHO</w:t>
            </w:r>
          </w:p>
        </w:tc>
        <w:tc>
          <w:tcPr>
            <w:tcW w:w="1285" w:type="dxa"/>
          </w:tcPr>
          <w:p w14:paraId="389C1303" w14:textId="77777777" w:rsidR="00F4792D" w:rsidRPr="007A71F9" w:rsidRDefault="00F4792D" w:rsidP="006F419E">
            <w:pPr>
              <w:rPr>
                <w:b/>
                <w:bCs/>
                <w:sz w:val="18"/>
                <w:szCs w:val="18"/>
              </w:rPr>
            </w:pPr>
            <w:r w:rsidRPr="007A71F9">
              <w:rPr>
                <w:b/>
                <w:bCs/>
                <w:sz w:val="18"/>
                <w:szCs w:val="18"/>
              </w:rPr>
              <w:t>Afdeling</w:t>
            </w:r>
          </w:p>
        </w:tc>
      </w:tr>
      <w:tr w:rsidR="00F4792D" w:rsidRPr="00747569" w14:paraId="652C4B87" w14:textId="77777777" w:rsidTr="00234C28">
        <w:trPr>
          <w:trHeight w:val="254"/>
        </w:trPr>
        <w:tc>
          <w:tcPr>
            <w:tcW w:w="3952" w:type="dxa"/>
          </w:tcPr>
          <w:p w14:paraId="40CB0F8C" w14:textId="77777777" w:rsidR="00F4792D" w:rsidRPr="00747569" w:rsidRDefault="00216BEA" w:rsidP="006F419E">
            <w:pPr>
              <w:rPr>
                <w:sz w:val="16"/>
                <w:szCs w:val="16"/>
              </w:rPr>
            </w:pPr>
            <w:r w:rsidRPr="00747569">
              <w:rPr>
                <w:sz w:val="16"/>
                <w:szCs w:val="16"/>
              </w:rPr>
              <w:t>Regionaal- Integraal Veiligheidsplan</w:t>
            </w:r>
          </w:p>
        </w:tc>
        <w:tc>
          <w:tcPr>
            <w:tcW w:w="1898" w:type="dxa"/>
          </w:tcPr>
          <w:p w14:paraId="4920533D" w14:textId="77777777" w:rsidR="00F4792D" w:rsidRPr="00747569" w:rsidRDefault="00F4792D" w:rsidP="006F419E">
            <w:pPr>
              <w:rPr>
                <w:sz w:val="16"/>
                <w:szCs w:val="16"/>
              </w:rPr>
            </w:pPr>
          </w:p>
        </w:tc>
        <w:tc>
          <w:tcPr>
            <w:tcW w:w="5665" w:type="dxa"/>
          </w:tcPr>
          <w:p w14:paraId="78261BC8" w14:textId="77777777" w:rsidR="00F4792D" w:rsidRPr="00747569" w:rsidRDefault="0081318C" w:rsidP="006F419E">
            <w:pPr>
              <w:rPr>
                <w:sz w:val="16"/>
                <w:szCs w:val="16"/>
              </w:rPr>
            </w:pPr>
            <w:r w:rsidRPr="00747569">
              <w:rPr>
                <w:sz w:val="16"/>
                <w:szCs w:val="16"/>
              </w:rPr>
              <w:t>5-9: Nog bespreken met Francis</w:t>
            </w:r>
          </w:p>
        </w:tc>
        <w:tc>
          <w:tcPr>
            <w:tcW w:w="993" w:type="dxa"/>
          </w:tcPr>
          <w:p w14:paraId="6904B294" w14:textId="77777777" w:rsidR="00F4792D" w:rsidRPr="00747569" w:rsidRDefault="00216BEA" w:rsidP="006F419E">
            <w:pPr>
              <w:rPr>
                <w:sz w:val="16"/>
                <w:szCs w:val="16"/>
              </w:rPr>
            </w:pPr>
            <w:r w:rsidRPr="00747569">
              <w:rPr>
                <w:sz w:val="16"/>
                <w:szCs w:val="16"/>
              </w:rPr>
              <w:t>MD</w:t>
            </w:r>
          </w:p>
        </w:tc>
        <w:tc>
          <w:tcPr>
            <w:tcW w:w="1285" w:type="dxa"/>
          </w:tcPr>
          <w:p w14:paraId="7443B965" w14:textId="77777777" w:rsidR="00F4792D" w:rsidRPr="00747569" w:rsidRDefault="00216BEA" w:rsidP="006F419E">
            <w:pPr>
              <w:rPr>
                <w:sz w:val="16"/>
                <w:szCs w:val="16"/>
              </w:rPr>
            </w:pPr>
            <w:r w:rsidRPr="00747569">
              <w:rPr>
                <w:sz w:val="16"/>
                <w:szCs w:val="16"/>
              </w:rPr>
              <w:t>M&amp;O</w:t>
            </w:r>
          </w:p>
        </w:tc>
      </w:tr>
      <w:tr w:rsidR="0081318C" w:rsidRPr="00562481" w14:paraId="1AD01922" w14:textId="77777777" w:rsidTr="00234C28">
        <w:trPr>
          <w:trHeight w:val="196"/>
        </w:trPr>
        <w:tc>
          <w:tcPr>
            <w:tcW w:w="3952" w:type="dxa"/>
            <w:shd w:val="clear" w:color="auto" w:fill="auto"/>
          </w:tcPr>
          <w:p w14:paraId="6F5A7359" w14:textId="77777777" w:rsidR="0081318C" w:rsidRPr="00562481" w:rsidRDefault="0081318C" w:rsidP="00847F93">
            <w:pPr>
              <w:rPr>
                <w:sz w:val="16"/>
                <w:szCs w:val="16"/>
              </w:rPr>
            </w:pPr>
            <w:r w:rsidRPr="00562481">
              <w:rPr>
                <w:sz w:val="16"/>
                <w:szCs w:val="16"/>
              </w:rPr>
              <w:t>Nota gezondheidsbeleid</w:t>
            </w:r>
          </w:p>
        </w:tc>
        <w:tc>
          <w:tcPr>
            <w:tcW w:w="1898" w:type="dxa"/>
            <w:shd w:val="clear" w:color="auto" w:fill="auto"/>
          </w:tcPr>
          <w:p w14:paraId="7C082074" w14:textId="77777777" w:rsidR="0081318C" w:rsidRPr="00562481" w:rsidRDefault="0081318C" w:rsidP="00847F93">
            <w:pPr>
              <w:rPr>
                <w:sz w:val="16"/>
                <w:szCs w:val="16"/>
              </w:rPr>
            </w:pPr>
          </w:p>
        </w:tc>
        <w:tc>
          <w:tcPr>
            <w:tcW w:w="5665" w:type="dxa"/>
            <w:shd w:val="clear" w:color="auto" w:fill="auto"/>
          </w:tcPr>
          <w:p w14:paraId="5ED1FD8C" w14:textId="77777777" w:rsidR="0081318C" w:rsidRPr="0081318C" w:rsidRDefault="0081318C" w:rsidP="00847F93">
            <w:pPr>
              <w:rPr>
                <w:sz w:val="16"/>
                <w:szCs w:val="16"/>
              </w:rPr>
            </w:pPr>
            <w:r>
              <w:rPr>
                <w:sz w:val="16"/>
                <w:szCs w:val="16"/>
              </w:rPr>
              <w:t xml:space="preserve">5/9: </w:t>
            </w:r>
            <w:r w:rsidRPr="0081318C">
              <w:rPr>
                <w:sz w:val="16"/>
                <w:szCs w:val="16"/>
              </w:rPr>
              <w:t>er is momenteel geen capaciteit om deze nota te maken en de samenspraak procedure te starten</w:t>
            </w:r>
          </w:p>
          <w:p w14:paraId="38F8C3FE" w14:textId="77777777" w:rsidR="0081318C" w:rsidRPr="00562481" w:rsidRDefault="0081318C" w:rsidP="00847F93">
            <w:pPr>
              <w:rPr>
                <w:sz w:val="16"/>
                <w:szCs w:val="16"/>
              </w:rPr>
            </w:pPr>
            <w:r w:rsidRPr="00562481">
              <w:rPr>
                <w:sz w:val="16"/>
                <w:szCs w:val="16"/>
              </w:rPr>
              <w:t>Dit onderwerp stond gepland voor cyclus 3</w:t>
            </w:r>
            <w:r>
              <w:rPr>
                <w:sz w:val="16"/>
                <w:szCs w:val="16"/>
              </w:rPr>
              <w:t xml:space="preserve"> 2022</w:t>
            </w:r>
            <w:r w:rsidRPr="00562481">
              <w:rPr>
                <w:sz w:val="16"/>
                <w:szCs w:val="16"/>
              </w:rPr>
              <w:t>. Het is doorgeschoven vanwege prioriteit project Opvang Statushouders.</w:t>
            </w:r>
          </w:p>
        </w:tc>
        <w:tc>
          <w:tcPr>
            <w:tcW w:w="993" w:type="dxa"/>
            <w:shd w:val="clear" w:color="auto" w:fill="auto"/>
          </w:tcPr>
          <w:p w14:paraId="3A83C2D6" w14:textId="77777777" w:rsidR="0081318C" w:rsidRPr="00562481" w:rsidRDefault="0081318C" w:rsidP="00847F93">
            <w:pPr>
              <w:rPr>
                <w:sz w:val="16"/>
                <w:szCs w:val="16"/>
              </w:rPr>
            </w:pPr>
            <w:r>
              <w:rPr>
                <w:sz w:val="16"/>
                <w:szCs w:val="16"/>
              </w:rPr>
              <w:t>HS</w:t>
            </w:r>
          </w:p>
        </w:tc>
        <w:tc>
          <w:tcPr>
            <w:tcW w:w="1285" w:type="dxa"/>
            <w:shd w:val="clear" w:color="auto" w:fill="auto"/>
          </w:tcPr>
          <w:p w14:paraId="6BD6643B" w14:textId="77777777" w:rsidR="0081318C" w:rsidRPr="00562481" w:rsidRDefault="0081318C" w:rsidP="00847F93">
            <w:pPr>
              <w:rPr>
                <w:sz w:val="16"/>
                <w:szCs w:val="16"/>
              </w:rPr>
            </w:pPr>
          </w:p>
        </w:tc>
      </w:tr>
      <w:tr w:rsidR="000F06CD" w:rsidRPr="000F06CD" w14:paraId="2A8E9EDA" w14:textId="77777777" w:rsidTr="00234C28">
        <w:trPr>
          <w:trHeight w:val="196"/>
        </w:trPr>
        <w:tc>
          <w:tcPr>
            <w:tcW w:w="3952" w:type="dxa"/>
            <w:shd w:val="clear" w:color="auto" w:fill="auto"/>
          </w:tcPr>
          <w:p w14:paraId="3C60DDD5" w14:textId="77777777" w:rsidR="000F06CD" w:rsidRPr="000F06CD" w:rsidRDefault="000F06CD" w:rsidP="000F06CD">
            <w:pPr>
              <w:rPr>
                <w:sz w:val="16"/>
                <w:szCs w:val="16"/>
              </w:rPr>
            </w:pPr>
            <w:r w:rsidRPr="000F06CD">
              <w:rPr>
                <w:sz w:val="16"/>
                <w:szCs w:val="16"/>
              </w:rPr>
              <w:t>Samenwerkingsagenda SGE</w:t>
            </w:r>
          </w:p>
        </w:tc>
        <w:tc>
          <w:tcPr>
            <w:tcW w:w="1898" w:type="dxa"/>
            <w:shd w:val="clear" w:color="auto" w:fill="auto"/>
          </w:tcPr>
          <w:p w14:paraId="6B2AFBDC" w14:textId="77777777" w:rsidR="000F06CD" w:rsidRPr="000F06CD" w:rsidRDefault="000F06CD" w:rsidP="000F06CD">
            <w:pPr>
              <w:rPr>
                <w:sz w:val="16"/>
                <w:szCs w:val="16"/>
              </w:rPr>
            </w:pPr>
          </w:p>
        </w:tc>
        <w:tc>
          <w:tcPr>
            <w:tcW w:w="5665" w:type="dxa"/>
            <w:shd w:val="clear" w:color="auto" w:fill="auto"/>
          </w:tcPr>
          <w:p w14:paraId="6B0D0BB3" w14:textId="77777777" w:rsidR="000F06CD" w:rsidRPr="000F06CD" w:rsidRDefault="000F06CD" w:rsidP="000F06CD">
            <w:pPr>
              <w:rPr>
                <w:sz w:val="16"/>
                <w:szCs w:val="16"/>
              </w:rPr>
            </w:pPr>
            <w:r>
              <w:rPr>
                <w:sz w:val="16"/>
                <w:szCs w:val="16"/>
              </w:rPr>
              <w:t>Komt van C6 2022</w:t>
            </w:r>
          </w:p>
        </w:tc>
        <w:tc>
          <w:tcPr>
            <w:tcW w:w="993" w:type="dxa"/>
            <w:shd w:val="clear" w:color="auto" w:fill="auto"/>
          </w:tcPr>
          <w:p w14:paraId="6E86B7B4" w14:textId="77777777" w:rsidR="000F06CD" w:rsidRPr="000F06CD" w:rsidRDefault="000F06CD" w:rsidP="000F06CD">
            <w:pPr>
              <w:rPr>
                <w:sz w:val="16"/>
                <w:szCs w:val="16"/>
              </w:rPr>
            </w:pPr>
            <w:r w:rsidRPr="000F06CD">
              <w:rPr>
                <w:sz w:val="16"/>
                <w:szCs w:val="16"/>
              </w:rPr>
              <w:t>MD</w:t>
            </w:r>
          </w:p>
        </w:tc>
        <w:tc>
          <w:tcPr>
            <w:tcW w:w="1285" w:type="dxa"/>
            <w:shd w:val="clear" w:color="auto" w:fill="auto"/>
          </w:tcPr>
          <w:p w14:paraId="414260F6" w14:textId="77777777" w:rsidR="000F06CD" w:rsidRPr="000F06CD" w:rsidRDefault="000F06CD" w:rsidP="000F06CD">
            <w:pPr>
              <w:rPr>
                <w:sz w:val="16"/>
                <w:szCs w:val="16"/>
              </w:rPr>
            </w:pPr>
            <w:r w:rsidRPr="000F06CD">
              <w:rPr>
                <w:sz w:val="16"/>
                <w:szCs w:val="16"/>
              </w:rPr>
              <w:t>R&amp;O</w:t>
            </w:r>
          </w:p>
        </w:tc>
      </w:tr>
      <w:tr w:rsidR="007522E7" w:rsidRPr="00562481" w14:paraId="036B4C0D" w14:textId="77777777" w:rsidTr="00234C28">
        <w:trPr>
          <w:trHeight w:val="196"/>
        </w:trPr>
        <w:tc>
          <w:tcPr>
            <w:tcW w:w="3952" w:type="dxa"/>
            <w:shd w:val="clear" w:color="auto" w:fill="auto"/>
          </w:tcPr>
          <w:p w14:paraId="3C70D0BC" w14:textId="77777777" w:rsidR="007522E7" w:rsidRPr="00562481" w:rsidRDefault="007522E7" w:rsidP="007522E7">
            <w:pPr>
              <w:rPr>
                <w:sz w:val="16"/>
                <w:szCs w:val="16"/>
              </w:rPr>
            </w:pPr>
            <w:r w:rsidRPr="002B20B0">
              <w:rPr>
                <w:sz w:val="16"/>
                <w:szCs w:val="16"/>
              </w:rPr>
              <w:t xml:space="preserve">Bestemmingsplan </w:t>
            </w:r>
            <w:proofErr w:type="spellStart"/>
            <w:r w:rsidRPr="002B20B0">
              <w:rPr>
                <w:sz w:val="16"/>
                <w:szCs w:val="16"/>
              </w:rPr>
              <w:t>Zandoerleseweg</w:t>
            </w:r>
            <w:proofErr w:type="spellEnd"/>
            <w:r w:rsidRPr="002B20B0">
              <w:rPr>
                <w:sz w:val="16"/>
                <w:szCs w:val="16"/>
              </w:rPr>
              <w:t xml:space="preserve"> 33</w:t>
            </w:r>
            <w:r>
              <w:rPr>
                <w:sz w:val="16"/>
                <w:szCs w:val="16"/>
              </w:rPr>
              <w:t>-35</w:t>
            </w:r>
          </w:p>
        </w:tc>
        <w:tc>
          <w:tcPr>
            <w:tcW w:w="1898" w:type="dxa"/>
            <w:shd w:val="clear" w:color="auto" w:fill="auto"/>
          </w:tcPr>
          <w:p w14:paraId="4F049756" w14:textId="77777777" w:rsidR="007522E7" w:rsidRPr="00562481" w:rsidRDefault="007522E7" w:rsidP="007522E7">
            <w:pPr>
              <w:rPr>
                <w:sz w:val="16"/>
                <w:szCs w:val="16"/>
              </w:rPr>
            </w:pPr>
          </w:p>
        </w:tc>
        <w:tc>
          <w:tcPr>
            <w:tcW w:w="5665" w:type="dxa"/>
            <w:shd w:val="clear" w:color="auto" w:fill="auto"/>
          </w:tcPr>
          <w:p w14:paraId="7E2E8C50" w14:textId="77777777" w:rsidR="007522E7" w:rsidRPr="00562481" w:rsidRDefault="007522E7" w:rsidP="007522E7">
            <w:pPr>
              <w:rPr>
                <w:sz w:val="16"/>
                <w:szCs w:val="16"/>
              </w:rPr>
            </w:pPr>
          </w:p>
        </w:tc>
        <w:tc>
          <w:tcPr>
            <w:tcW w:w="993" w:type="dxa"/>
            <w:shd w:val="clear" w:color="auto" w:fill="auto"/>
          </w:tcPr>
          <w:p w14:paraId="5AC9E39B" w14:textId="77777777" w:rsidR="007522E7" w:rsidRPr="00562481" w:rsidRDefault="007522E7" w:rsidP="007522E7">
            <w:pPr>
              <w:rPr>
                <w:sz w:val="16"/>
                <w:szCs w:val="16"/>
              </w:rPr>
            </w:pPr>
            <w:r w:rsidRPr="002B20B0">
              <w:rPr>
                <w:sz w:val="16"/>
                <w:szCs w:val="16"/>
              </w:rPr>
              <w:t>CvB</w:t>
            </w:r>
          </w:p>
        </w:tc>
        <w:tc>
          <w:tcPr>
            <w:tcW w:w="1285" w:type="dxa"/>
            <w:shd w:val="clear" w:color="auto" w:fill="auto"/>
          </w:tcPr>
          <w:p w14:paraId="0E2D859B" w14:textId="77777777" w:rsidR="007522E7" w:rsidRPr="00562481" w:rsidRDefault="007522E7" w:rsidP="007522E7">
            <w:pPr>
              <w:rPr>
                <w:sz w:val="16"/>
                <w:szCs w:val="16"/>
              </w:rPr>
            </w:pPr>
            <w:r w:rsidRPr="002B20B0">
              <w:rPr>
                <w:sz w:val="16"/>
                <w:szCs w:val="16"/>
              </w:rPr>
              <w:t>R&amp;O</w:t>
            </w:r>
          </w:p>
        </w:tc>
      </w:tr>
      <w:tr w:rsidR="00F80BF9" w:rsidRPr="00F80BF9" w14:paraId="08155538" w14:textId="77777777" w:rsidTr="00A71CC6">
        <w:trPr>
          <w:trHeight w:val="196"/>
        </w:trPr>
        <w:tc>
          <w:tcPr>
            <w:tcW w:w="3952" w:type="dxa"/>
            <w:shd w:val="clear" w:color="auto" w:fill="BFBFBF" w:themeFill="background1" w:themeFillShade="BF"/>
          </w:tcPr>
          <w:p w14:paraId="46513FCD" w14:textId="77777777" w:rsidR="00F80BF9" w:rsidRPr="00F80BF9" w:rsidRDefault="00F80BF9" w:rsidP="007522E7">
            <w:pPr>
              <w:rPr>
                <w:sz w:val="16"/>
                <w:szCs w:val="16"/>
              </w:rPr>
            </w:pPr>
            <w:proofErr w:type="spellStart"/>
            <w:r>
              <w:rPr>
                <w:sz w:val="16"/>
                <w:szCs w:val="16"/>
              </w:rPr>
              <w:t>Tracekeuze</w:t>
            </w:r>
            <w:proofErr w:type="spellEnd"/>
            <w:r>
              <w:rPr>
                <w:sz w:val="16"/>
                <w:szCs w:val="16"/>
              </w:rPr>
              <w:t xml:space="preserve"> HOV4</w:t>
            </w:r>
          </w:p>
        </w:tc>
        <w:tc>
          <w:tcPr>
            <w:tcW w:w="1898" w:type="dxa"/>
            <w:shd w:val="clear" w:color="auto" w:fill="BFBFBF" w:themeFill="background1" w:themeFillShade="BF"/>
          </w:tcPr>
          <w:p w14:paraId="36097457" w14:textId="77777777" w:rsidR="007522E7" w:rsidRPr="00F80BF9" w:rsidRDefault="007522E7" w:rsidP="007522E7">
            <w:pPr>
              <w:rPr>
                <w:sz w:val="16"/>
                <w:szCs w:val="16"/>
              </w:rPr>
            </w:pPr>
          </w:p>
        </w:tc>
        <w:tc>
          <w:tcPr>
            <w:tcW w:w="5665" w:type="dxa"/>
            <w:shd w:val="clear" w:color="auto" w:fill="BFBFBF" w:themeFill="background1" w:themeFillShade="BF"/>
          </w:tcPr>
          <w:p w14:paraId="23C0F16B" w14:textId="77777777" w:rsidR="007522E7" w:rsidRPr="00F80BF9" w:rsidRDefault="007522E7" w:rsidP="007522E7">
            <w:pPr>
              <w:rPr>
                <w:sz w:val="16"/>
                <w:szCs w:val="16"/>
              </w:rPr>
            </w:pPr>
          </w:p>
        </w:tc>
        <w:tc>
          <w:tcPr>
            <w:tcW w:w="993" w:type="dxa"/>
            <w:shd w:val="clear" w:color="auto" w:fill="BFBFBF" w:themeFill="background1" w:themeFillShade="BF"/>
          </w:tcPr>
          <w:p w14:paraId="3BFA581C" w14:textId="77777777" w:rsidR="007522E7" w:rsidRPr="00F80BF9" w:rsidRDefault="00F80BF9" w:rsidP="007522E7">
            <w:pPr>
              <w:rPr>
                <w:sz w:val="16"/>
                <w:szCs w:val="16"/>
              </w:rPr>
            </w:pPr>
            <w:r>
              <w:rPr>
                <w:sz w:val="16"/>
                <w:szCs w:val="16"/>
              </w:rPr>
              <w:t>JR</w:t>
            </w:r>
          </w:p>
        </w:tc>
        <w:tc>
          <w:tcPr>
            <w:tcW w:w="1285" w:type="dxa"/>
            <w:shd w:val="clear" w:color="auto" w:fill="BFBFBF" w:themeFill="background1" w:themeFillShade="BF"/>
          </w:tcPr>
          <w:p w14:paraId="0E12F388" w14:textId="77777777" w:rsidR="007522E7" w:rsidRPr="00F80BF9" w:rsidRDefault="00F80BF9" w:rsidP="007522E7">
            <w:pPr>
              <w:rPr>
                <w:sz w:val="16"/>
                <w:szCs w:val="16"/>
              </w:rPr>
            </w:pPr>
            <w:r>
              <w:rPr>
                <w:sz w:val="16"/>
                <w:szCs w:val="16"/>
              </w:rPr>
              <w:t>R&amp;O</w:t>
            </w:r>
          </w:p>
        </w:tc>
      </w:tr>
      <w:tr w:rsidR="007522E7" w:rsidRPr="00562481" w14:paraId="5AC3D391" w14:textId="77777777" w:rsidTr="00A71CC6">
        <w:trPr>
          <w:trHeight w:val="196"/>
        </w:trPr>
        <w:tc>
          <w:tcPr>
            <w:tcW w:w="3952" w:type="dxa"/>
            <w:shd w:val="clear" w:color="auto" w:fill="BFBFBF" w:themeFill="background1" w:themeFillShade="BF"/>
          </w:tcPr>
          <w:p w14:paraId="3572EA49" w14:textId="77777777" w:rsidR="007522E7" w:rsidRPr="00562481" w:rsidRDefault="003503F5" w:rsidP="007522E7">
            <w:pPr>
              <w:rPr>
                <w:sz w:val="16"/>
                <w:szCs w:val="16"/>
              </w:rPr>
            </w:pPr>
            <w:proofErr w:type="spellStart"/>
            <w:r>
              <w:rPr>
                <w:sz w:val="16"/>
                <w:szCs w:val="16"/>
              </w:rPr>
              <w:t>Tracekeuze</w:t>
            </w:r>
            <w:proofErr w:type="spellEnd"/>
            <w:r>
              <w:rPr>
                <w:sz w:val="16"/>
                <w:szCs w:val="16"/>
              </w:rPr>
              <w:t xml:space="preserve"> HOV tangent Best-De Run</w:t>
            </w:r>
          </w:p>
        </w:tc>
        <w:tc>
          <w:tcPr>
            <w:tcW w:w="1898" w:type="dxa"/>
            <w:shd w:val="clear" w:color="auto" w:fill="BFBFBF" w:themeFill="background1" w:themeFillShade="BF"/>
          </w:tcPr>
          <w:p w14:paraId="1492BB0E" w14:textId="77777777" w:rsidR="007522E7" w:rsidRPr="00562481" w:rsidRDefault="007522E7" w:rsidP="007522E7">
            <w:pPr>
              <w:rPr>
                <w:sz w:val="16"/>
                <w:szCs w:val="16"/>
              </w:rPr>
            </w:pPr>
          </w:p>
        </w:tc>
        <w:tc>
          <w:tcPr>
            <w:tcW w:w="5665" w:type="dxa"/>
            <w:shd w:val="clear" w:color="auto" w:fill="BFBFBF" w:themeFill="background1" w:themeFillShade="BF"/>
          </w:tcPr>
          <w:p w14:paraId="5C1EB4F7" w14:textId="77777777" w:rsidR="007522E7" w:rsidRPr="00562481" w:rsidRDefault="007522E7" w:rsidP="007522E7">
            <w:pPr>
              <w:rPr>
                <w:sz w:val="16"/>
                <w:szCs w:val="16"/>
              </w:rPr>
            </w:pPr>
          </w:p>
        </w:tc>
        <w:tc>
          <w:tcPr>
            <w:tcW w:w="993" w:type="dxa"/>
            <w:shd w:val="clear" w:color="auto" w:fill="BFBFBF" w:themeFill="background1" w:themeFillShade="BF"/>
          </w:tcPr>
          <w:p w14:paraId="2111605E" w14:textId="77777777" w:rsidR="007522E7" w:rsidRPr="00562481" w:rsidRDefault="003503F5" w:rsidP="007522E7">
            <w:pPr>
              <w:rPr>
                <w:sz w:val="16"/>
                <w:szCs w:val="16"/>
              </w:rPr>
            </w:pPr>
            <w:r>
              <w:rPr>
                <w:sz w:val="16"/>
                <w:szCs w:val="16"/>
              </w:rPr>
              <w:t>JR</w:t>
            </w:r>
          </w:p>
        </w:tc>
        <w:tc>
          <w:tcPr>
            <w:tcW w:w="1285" w:type="dxa"/>
            <w:shd w:val="clear" w:color="auto" w:fill="BFBFBF" w:themeFill="background1" w:themeFillShade="BF"/>
          </w:tcPr>
          <w:p w14:paraId="32AABA8F" w14:textId="77777777" w:rsidR="007522E7" w:rsidRPr="00562481" w:rsidRDefault="003503F5" w:rsidP="007522E7">
            <w:pPr>
              <w:rPr>
                <w:sz w:val="16"/>
                <w:szCs w:val="16"/>
              </w:rPr>
            </w:pPr>
            <w:r>
              <w:rPr>
                <w:sz w:val="16"/>
                <w:szCs w:val="16"/>
              </w:rPr>
              <w:t>R&amp;O</w:t>
            </w:r>
          </w:p>
        </w:tc>
      </w:tr>
      <w:tr w:rsidR="006D70DA" w:rsidRPr="00562481" w14:paraId="601F203A" w14:textId="77777777" w:rsidTr="00A71CC6">
        <w:trPr>
          <w:trHeight w:val="196"/>
        </w:trPr>
        <w:tc>
          <w:tcPr>
            <w:tcW w:w="3952" w:type="dxa"/>
            <w:shd w:val="clear" w:color="auto" w:fill="BFBFBF" w:themeFill="background1" w:themeFillShade="BF"/>
          </w:tcPr>
          <w:p w14:paraId="259856CA" w14:textId="77777777" w:rsidR="006D70DA" w:rsidRPr="00562481" w:rsidRDefault="006D70DA" w:rsidP="006D70DA">
            <w:pPr>
              <w:rPr>
                <w:sz w:val="16"/>
                <w:szCs w:val="16"/>
              </w:rPr>
            </w:pPr>
            <w:r w:rsidRPr="00562481">
              <w:rPr>
                <w:sz w:val="16"/>
                <w:szCs w:val="16"/>
              </w:rPr>
              <w:t>Bestemmingsplan Nieuwstraat 15-19</w:t>
            </w:r>
          </w:p>
        </w:tc>
        <w:tc>
          <w:tcPr>
            <w:tcW w:w="1898" w:type="dxa"/>
            <w:shd w:val="clear" w:color="auto" w:fill="BFBFBF" w:themeFill="background1" w:themeFillShade="BF"/>
          </w:tcPr>
          <w:p w14:paraId="6046598C" w14:textId="77777777" w:rsidR="006D70DA" w:rsidRPr="00562481" w:rsidRDefault="006D70DA" w:rsidP="006D70DA">
            <w:pPr>
              <w:rPr>
                <w:sz w:val="16"/>
                <w:szCs w:val="16"/>
              </w:rPr>
            </w:pPr>
          </w:p>
        </w:tc>
        <w:tc>
          <w:tcPr>
            <w:tcW w:w="5665" w:type="dxa"/>
            <w:shd w:val="clear" w:color="auto" w:fill="BFBFBF" w:themeFill="background1" w:themeFillShade="BF"/>
          </w:tcPr>
          <w:p w14:paraId="05E64BB8" w14:textId="77777777" w:rsidR="006D70DA" w:rsidRPr="00562481" w:rsidRDefault="006D70DA" w:rsidP="006D70DA">
            <w:pPr>
              <w:rPr>
                <w:sz w:val="16"/>
                <w:szCs w:val="16"/>
              </w:rPr>
            </w:pPr>
            <w:r>
              <w:rPr>
                <w:color w:val="000000"/>
                <w:sz w:val="16"/>
                <w:szCs w:val="16"/>
              </w:rPr>
              <w:t>Was gepland in cyclus 6</w:t>
            </w:r>
            <w:r w:rsidR="0037278F">
              <w:rPr>
                <w:color w:val="000000"/>
                <w:sz w:val="16"/>
                <w:szCs w:val="16"/>
              </w:rPr>
              <w:t xml:space="preserve"> 2022</w:t>
            </w:r>
          </w:p>
        </w:tc>
        <w:tc>
          <w:tcPr>
            <w:tcW w:w="993" w:type="dxa"/>
            <w:shd w:val="clear" w:color="auto" w:fill="BFBFBF" w:themeFill="background1" w:themeFillShade="BF"/>
          </w:tcPr>
          <w:p w14:paraId="6EF38EFC" w14:textId="77777777" w:rsidR="006D70DA" w:rsidRPr="00562481" w:rsidRDefault="006D70DA" w:rsidP="006D70DA">
            <w:pPr>
              <w:rPr>
                <w:sz w:val="16"/>
                <w:szCs w:val="16"/>
              </w:rPr>
            </w:pPr>
            <w:r>
              <w:rPr>
                <w:sz w:val="16"/>
                <w:szCs w:val="16"/>
              </w:rPr>
              <w:t>CvB</w:t>
            </w:r>
          </w:p>
        </w:tc>
        <w:tc>
          <w:tcPr>
            <w:tcW w:w="1285" w:type="dxa"/>
            <w:shd w:val="clear" w:color="auto" w:fill="BFBFBF" w:themeFill="background1" w:themeFillShade="BF"/>
          </w:tcPr>
          <w:p w14:paraId="10C13BC8" w14:textId="77777777" w:rsidR="006D70DA" w:rsidRPr="00562481" w:rsidRDefault="006D70DA" w:rsidP="006D70DA">
            <w:pPr>
              <w:rPr>
                <w:sz w:val="16"/>
                <w:szCs w:val="16"/>
              </w:rPr>
            </w:pPr>
            <w:r w:rsidRPr="00562481">
              <w:rPr>
                <w:sz w:val="16"/>
                <w:szCs w:val="16"/>
              </w:rPr>
              <w:t>R&amp;O</w:t>
            </w:r>
          </w:p>
        </w:tc>
      </w:tr>
      <w:tr w:rsidR="006D70DA" w:rsidRPr="007B0271" w14:paraId="37155912" w14:textId="77777777" w:rsidTr="00234C28">
        <w:trPr>
          <w:trHeight w:val="196"/>
        </w:trPr>
        <w:tc>
          <w:tcPr>
            <w:tcW w:w="3952" w:type="dxa"/>
            <w:shd w:val="clear" w:color="auto" w:fill="auto"/>
          </w:tcPr>
          <w:p w14:paraId="2524303B" w14:textId="77777777" w:rsidR="006D70DA" w:rsidRPr="007B0271" w:rsidRDefault="006D70DA" w:rsidP="006D70DA">
            <w:pPr>
              <w:rPr>
                <w:color w:val="FFFFFF" w:themeColor="background1"/>
                <w:sz w:val="16"/>
                <w:szCs w:val="16"/>
              </w:rPr>
            </w:pPr>
            <w:r w:rsidRPr="00562481">
              <w:rPr>
                <w:sz w:val="16"/>
                <w:szCs w:val="16"/>
              </w:rPr>
              <w:t xml:space="preserve">Bestemmingsplan </w:t>
            </w:r>
            <w:proofErr w:type="spellStart"/>
            <w:r w:rsidRPr="00562481">
              <w:rPr>
                <w:sz w:val="16"/>
                <w:szCs w:val="16"/>
              </w:rPr>
              <w:t>Hoogeind</w:t>
            </w:r>
            <w:proofErr w:type="spellEnd"/>
            <w:r w:rsidRPr="00562481">
              <w:rPr>
                <w:sz w:val="16"/>
                <w:szCs w:val="16"/>
              </w:rPr>
              <w:t xml:space="preserve"> (ongenummerd)</w:t>
            </w:r>
          </w:p>
        </w:tc>
        <w:tc>
          <w:tcPr>
            <w:tcW w:w="1898" w:type="dxa"/>
            <w:shd w:val="clear" w:color="auto" w:fill="auto"/>
          </w:tcPr>
          <w:p w14:paraId="785B1522" w14:textId="77777777" w:rsidR="006D70DA" w:rsidRPr="007B0271" w:rsidRDefault="006D70DA" w:rsidP="006D70DA">
            <w:pPr>
              <w:rPr>
                <w:color w:val="FFFFFF" w:themeColor="background1"/>
                <w:sz w:val="16"/>
                <w:szCs w:val="16"/>
              </w:rPr>
            </w:pPr>
          </w:p>
        </w:tc>
        <w:tc>
          <w:tcPr>
            <w:tcW w:w="5665" w:type="dxa"/>
            <w:shd w:val="clear" w:color="auto" w:fill="auto"/>
          </w:tcPr>
          <w:p w14:paraId="5946A10D" w14:textId="77777777" w:rsidR="006D70DA" w:rsidRPr="007B0271" w:rsidRDefault="006D70DA" w:rsidP="006D70DA">
            <w:pPr>
              <w:rPr>
                <w:color w:val="FFFFFF" w:themeColor="background1"/>
                <w:sz w:val="16"/>
                <w:szCs w:val="16"/>
              </w:rPr>
            </w:pPr>
            <w:r>
              <w:rPr>
                <w:color w:val="000000"/>
                <w:sz w:val="16"/>
                <w:szCs w:val="16"/>
              </w:rPr>
              <w:t>Was gepland in cyclus 6</w:t>
            </w:r>
            <w:r w:rsidR="0037278F">
              <w:rPr>
                <w:color w:val="000000"/>
                <w:sz w:val="16"/>
                <w:szCs w:val="16"/>
              </w:rPr>
              <w:t xml:space="preserve"> 2022</w:t>
            </w:r>
          </w:p>
        </w:tc>
        <w:tc>
          <w:tcPr>
            <w:tcW w:w="993" w:type="dxa"/>
            <w:shd w:val="clear" w:color="auto" w:fill="auto"/>
          </w:tcPr>
          <w:p w14:paraId="059D588D" w14:textId="77777777" w:rsidR="006D70DA" w:rsidRPr="007B0271" w:rsidRDefault="006D70DA" w:rsidP="006D70DA">
            <w:pPr>
              <w:rPr>
                <w:color w:val="FFFFFF" w:themeColor="background1"/>
                <w:sz w:val="16"/>
                <w:szCs w:val="16"/>
              </w:rPr>
            </w:pPr>
            <w:r>
              <w:rPr>
                <w:sz w:val="16"/>
                <w:szCs w:val="16"/>
              </w:rPr>
              <w:t>CvB</w:t>
            </w:r>
          </w:p>
        </w:tc>
        <w:tc>
          <w:tcPr>
            <w:tcW w:w="1285" w:type="dxa"/>
            <w:shd w:val="clear" w:color="auto" w:fill="auto"/>
          </w:tcPr>
          <w:p w14:paraId="005AD120" w14:textId="77777777" w:rsidR="006D70DA" w:rsidRPr="007B0271" w:rsidRDefault="006D70DA" w:rsidP="006D70DA">
            <w:pPr>
              <w:rPr>
                <w:color w:val="FFFFFF" w:themeColor="background1"/>
                <w:sz w:val="16"/>
                <w:szCs w:val="16"/>
              </w:rPr>
            </w:pPr>
            <w:r w:rsidRPr="00562481">
              <w:rPr>
                <w:sz w:val="16"/>
                <w:szCs w:val="16"/>
              </w:rPr>
              <w:t>R&amp;O</w:t>
            </w:r>
          </w:p>
        </w:tc>
      </w:tr>
      <w:tr w:rsidR="008720F6" w:rsidRPr="00F75E92" w14:paraId="304C9667" w14:textId="77777777" w:rsidTr="00A71CC6">
        <w:trPr>
          <w:trHeight w:val="196"/>
        </w:trPr>
        <w:tc>
          <w:tcPr>
            <w:tcW w:w="3952" w:type="dxa"/>
            <w:shd w:val="clear" w:color="auto" w:fill="BFBFBF" w:themeFill="background1" w:themeFillShade="BF"/>
          </w:tcPr>
          <w:p w14:paraId="4906D3F8" w14:textId="77777777" w:rsidR="008720F6" w:rsidRPr="00F75E92" w:rsidRDefault="008720F6" w:rsidP="008720F6">
            <w:pPr>
              <w:rPr>
                <w:color w:val="FFFFFF" w:themeColor="background1"/>
                <w:sz w:val="16"/>
                <w:szCs w:val="16"/>
              </w:rPr>
            </w:pPr>
            <w:r w:rsidRPr="00967C18">
              <w:rPr>
                <w:sz w:val="16"/>
                <w:szCs w:val="16"/>
              </w:rPr>
              <w:t>Bestemmingsplan Grenswal 16 en 18</w:t>
            </w:r>
          </w:p>
        </w:tc>
        <w:tc>
          <w:tcPr>
            <w:tcW w:w="1898" w:type="dxa"/>
            <w:shd w:val="clear" w:color="auto" w:fill="BFBFBF" w:themeFill="background1" w:themeFillShade="BF"/>
          </w:tcPr>
          <w:p w14:paraId="25FE9D73" w14:textId="77777777" w:rsidR="008720F6" w:rsidRPr="00F75E92" w:rsidRDefault="008720F6" w:rsidP="008720F6">
            <w:pPr>
              <w:rPr>
                <w:color w:val="FFFFFF" w:themeColor="background1"/>
                <w:sz w:val="16"/>
                <w:szCs w:val="16"/>
              </w:rPr>
            </w:pPr>
          </w:p>
        </w:tc>
        <w:tc>
          <w:tcPr>
            <w:tcW w:w="5665" w:type="dxa"/>
            <w:shd w:val="clear" w:color="auto" w:fill="BFBFBF" w:themeFill="background1" w:themeFillShade="BF"/>
          </w:tcPr>
          <w:p w14:paraId="33EAFBC7" w14:textId="77777777" w:rsidR="008720F6" w:rsidRPr="00F75E92" w:rsidRDefault="008720F6" w:rsidP="008720F6">
            <w:pPr>
              <w:rPr>
                <w:color w:val="FFFFFF" w:themeColor="background1"/>
                <w:sz w:val="16"/>
                <w:szCs w:val="16"/>
              </w:rPr>
            </w:pPr>
          </w:p>
        </w:tc>
        <w:tc>
          <w:tcPr>
            <w:tcW w:w="993" w:type="dxa"/>
            <w:shd w:val="clear" w:color="auto" w:fill="BFBFBF" w:themeFill="background1" w:themeFillShade="BF"/>
          </w:tcPr>
          <w:p w14:paraId="58C9C135" w14:textId="77777777" w:rsidR="008720F6" w:rsidRPr="00F75E92" w:rsidRDefault="008720F6" w:rsidP="008720F6">
            <w:pPr>
              <w:rPr>
                <w:color w:val="FFFFFF" w:themeColor="background1"/>
                <w:sz w:val="16"/>
                <w:szCs w:val="16"/>
              </w:rPr>
            </w:pPr>
            <w:r w:rsidRPr="00967C18">
              <w:rPr>
                <w:sz w:val="16"/>
                <w:szCs w:val="16"/>
              </w:rPr>
              <w:t>CvB</w:t>
            </w:r>
          </w:p>
        </w:tc>
        <w:tc>
          <w:tcPr>
            <w:tcW w:w="1285" w:type="dxa"/>
            <w:shd w:val="clear" w:color="auto" w:fill="BFBFBF" w:themeFill="background1" w:themeFillShade="BF"/>
          </w:tcPr>
          <w:p w14:paraId="4F05E5C5" w14:textId="77777777" w:rsidR="008720F6" w:rsidRPr="00F75E92" w:rsidRDefault="008720F6" w:rsidP="008720F6">
            <w:pPr>
              <w:rPr>
                <w:color w:val="FFFFFF" w:themeColor="background1"/>
                <w:sz w:val="16"/>
                <w:szCs w:val="16"/>
              </w:rPr>
            </w:pPr>
            <w:r w:rsidRPr="00967C18">
              <w:rPr>
                <w:sz w:val="16"/>
                <w:szCs w:val="16"/>
              </w:rPr>
              <w:t>R&amp;O</w:t>
            </w:r>
          </w:p>
        </w:tc>
      </w:tr>
      <w:tr w:rsidR="00AA1F13" w:rsidRPr="00AA1F13" w14:paraId="7525AEE8" w14:textId="77777777" w:rsidTr="00234C28">
        <w:trPr>
          <w:trHeight w:val="196"/>
        </w:trPr>
        <w:tc>
          <w:tcPr>
            <w:tcW w:w="3952" w:type="dxa"/>
            <w:shd w:val="clear" w:color="auto" w:fill="auto"/>
          </w:tcPr>
          <w:p w14:paraId="0532AD1C" w14:textId="77777777" w:rsidR="00AA1F13" w:rsidRPr="00AA1F13" w:rsidRDefault="00AA1F13" w:rsidP="00D93174">
            <w:pPr>
              <w:rPr>
                <w:sz w:val="16"/>
                <w:szCs w:val="16"/>
              </w:rPr>
            </w:pPr>
            <w:r w:rsidRPr="00AA1F13">
              <w:rPr>
                <w:sz w:val="16"/>
                <w:szCs w:val="16"/>
              </w:rPr>
              <w:t xml:space="preserve">Bestemmingsplan Grote </w:t>
            </w:r>
            <w:proofErr w:type="spellStart"/>
            <w:r w:rsidRPr="00AA1F13">
              <w:rPr>
                <w:sz w:val="16"/>
                <w:szCs w:val="16"/>
              </w:rPr>
              <w:t>Kerkepad</w:t>
            </w:r>
            <w:proofErr w:type="spellEnd"/>
            <w:r w:rsidRPr="00AA1F13">
              <w:rPr>
                <w:sz w:val="16"/>
                <w:szCs w:val="16"/>
              </w:rPr>
              <w:t xml:space="preserve"> (</w:t>
            </w:r>
            <w:proofErr w:type="spellStart"/>
            <w:r w:rsidRPr="00AA1F13">
              <w:rPr>
                <w:sz w:val="16"/>
                <w:szCs w:val="16"/>
              </w:rPr>
              <w:t>Lindehof</w:t>
            </w:r>
            <w:proofErr w:type="spellEnd"/>
            <w:r w:rsidRPr="00AA1F13">
              <w:rPr>
                <w:sz w:val="16"/>
                <w:szCs w:val="16"/>
              </w:rPr>
              <w:t>)</w:t>
            </w:r>
          </w:p>
        </w:tc>
        <w:tc>
          <w:tcPr>
            <w:tcW w:w="1898" w:type="dxa"/>
            <w:shd w:val="clear" w:color="auto" w:fill="auto"/>
          </w:tcPr>
          <w:p w14:paraId="0427CDC9" w14:textId="77777777" w:rsidR="00AA1F13" w:rsidRPr="00AA1F13" w:rsidRDefault="00AA1F13" w:rsidP="00D93174">
            <w:pPr>
              <w:rPr>
                <w:sz w:val="16"/>
                <w:szCs w:val="16"/>
              </w:rPr>
            </w:pPr>
          </w:p>
        </w:tc>
        <w:tc>
          <w:tcPr>
            <w:tcW w:w="5665" w:type="dxa"/>
            <w:shd w:val="clear" w:color="auto" w:fill="auto"/>
          </w:tcPr>
          <w:p w14:paraId="060E5DDB" w14:textId="77777777" w:rsidR="00AA1F13" w:rsidRPr="00AA1F13" w:rsidRDefault="00AA1F13" w:rsidP="00D93174">
            <w:pPr>
              <w:rPr>
                <w:sz w:val="16"/>
                <w:szCs w:val="16"/>
              </w:rPr>
            </w:pPr>
            <w:r w:rsidRPr="00AA1F13">
              <w:rPr>
                <w:sz w:val="16"/>
                <w:szCs w:val="16"/>
              </w:rPr>
              <w:t>De adviseur van het plan/initiatiefnemer heeft het plan nog niet als ontwerp aangeleverd. Voorstel: cyclus 1 2023</w:t>
            </w:r>
            <w:r w:rsidR="00D30046">
              <w:rPr>
                <w:sz w:val="16"/>
                <w:szCs w:val="16"/>
              </w:rPr>
              <w:t>. U</w:t>
            </w:r>
            <w:r>
              <w:rPr>
                <w:sz w:val="16"/>
                <w:szCs w:val="16"/>
              </w:rPr>
              <w:t xml:space="preserve">itgesteld naar </w:t>
            </w:r>
            <w:r w:rsidR="00D30046">
              <w:rPr>
                <w:sz w:val="16"/>
                <w:szCs w:val="16"/>
              </w:rPr>
              <w:t>c</w:t>
            </w:r>
            <w:r>
              <w:rPr>
                <w:sz w:val="16"/>
                <w:szCs w:val="16"/>
              </w:rPr>
              <w:t>yclus 2</w:t>
            </w:r>
            <w:r w:rsidR="00D30046">
              <w:rPr>
                <w:sz w:val="16"/>
                <w:szCs w:val="16"/>
              </w:rPr>
              <w:t xml:space="preserve"> want a</w:t>
            </w:r>
            <w:r w:rsidR="00D30046" w:rsidRPr="00D30046">
              <w:rPr>
                <w:sz w:val="16"/>
                <w:szCs w:val="16"/>
              </w:rPr>
              <w:t>anvrager had meer tijd nodig voor aanpassen ontwerpbestemmingsplan. Gaat half oktober ter inzage.</w:t>
            </w:r>
          </w:p>
        </w:tc>
        <w:tc>
          <w:tcPr>
            <w:tcW w:w="993" w:type="dxa"/>
            <w:shd w:val="clear" w:color="auto" w:fill="auto"/>
          </w:tcPr>
          <w:p w14:paraId="7033591F" w14:textId="77777777" w:rsidR="00AA1F13" w:rsidRPr="00AA1F13" w:rsidRDefault="00AA1F13" w:rsidP="00D93174">
            <w:pPr>
              <w:rPr>
                <w:sz w:val="16"/>
                <w:szCs w:val="16"/>
              </w:rPr>
            </w:pPr>
            <w:r w:rsidRPr="00AA1F13">
              <w:rPr>
                <w:sz w:val="16"/>
                <w:szCs w:val="16"/>
              </w:rPr>
              <w:t>CvB</w:t>
            </w:r>
          </w:p>
        </w:tc>
        <w:tc>
          <w:tcPr>
            <w:tcW w:w="1285" w:type="dxa"/>
            <w:shd w:val="clear" w:color="auto" w:fill="auto"/>
          </w:tcPr>
          <w:p w14:paraId="7CEEEDCC" w14:textId="77777777" w:rsidR="00AA1F13" w:rsidRPr="00AA1F13" w:rsidRDefault="00AA1F13" w:rsidP="00D93174">
            <w:pPr>
              <w:rPr>
                <w:sz w:val="16"/>
                <w:szCs w:val="16"/>
              </w:rPr>
            </w:pPr>
            <w:r w:rsidRPr="00AA1F13">
              <w:rPr>
                <w:sz w:val="16"/>
                <w:szCs w:val="16"/>
              </w:rPr>
              <w:t>R&amp;O</w:t>
            </w:r>
          </w:p>
        </w:tc>
      </w:tr>
      <w:tr w:rsidR="00234C28" w:rsidRPr="00234C28" w14:paraId="64505A56" w14:textId="77777777" w:rsidTr="00234C28">
        <w:trPr>
          <w:trHeight w:val="196"/>
        </w:trPr>
        <w:tc>
          <w:tcPr>
            <w:tcW w:w="3952" w:type="dxa"/>
            <w:shd w:val="clear" w:color="auto" w:fill="auto"/>
          </w:tcPr>
          <w:p w14:paraId="41B3E79A" w14:textId="77777777" w:rsidR="00234C28" w:rsidRPr="00234C28" w:rsidRDefault="00234C28" w:rsidP="00234C28">
            <w:pPr>
              <w:pStyle w:val="xmsolistparagraph"/>
              <w:ind w:left="0"/>
              <w:rPr>
                <w:sz w:val="16"/>
                <w:szCs w:val="16"/>
              </w:rPr>
            </w:pPr>
            <w:r w:rsidRPr="00234C28">
              <w:rPr>
                <w:sz w:val="16"/>
                <w:szCs w:val="16"/>
              </w:rPr>
              <w:t xml:space="preserve">Bestemmingsplan St </w:t>
            </w:r>
            <w:proofErr w:type="spellStart"/>
            <w:r w:rsidRPr="00234C28">
              <w:rPr>
                <w:sz w:val="16"/>
                <w:szCs w:val="16"/>
              </w:rPr>
              <w:t>Janstraat</w:t>
            </w:r>
            <w:proofErr w:type="spellEnd"/>
            <w:r w:rsidRPr="00234C28">
              <w:rPr>
                <w:sz w:val="16"/>
                <w:szCs w:val="16"/>
              </w:rPr>
              <w:t xml:space="preserve"> 66</w:t>
            </w:r>
          </w:p>
        </w:tc>
        <w:tc>
          <w:tcPr>
            <w:tcW w:w="1898" w:type="dxa"/>
            <w:shd w:val="clear" w:color="auto" w:fill="auto"/>
          </w:tcPr>
          <w:p w14:paraId="2DC8D963" w14:textId="77777777" w:rsidR="00234C28" w:rsidRPr="00234C28" w:rsidRDefault="00234C28" w:rsidP="00234C28">
            <w:pPr>
              <w:rPr>
                <w:color w:val="FFFFFF" w:themeColor="background1"/>
                <w:sz w:val="16"/>
                <w:szCs w:val="16"/>
              </w:rPr>
            </w:pPr>
          </w:p>
        </w:tc>
        <w:tc>
          <w:tcPr>
            <w:tcW w:w="5665" w:type="dxa"/>
            <w:shd w:val="clear" w:color="auto" w:fill="auto"/>
          </w:tcPr>
          <w:p w14:paraId="0D4867A9" w14:textId="77777777" w:rsidR="00234C28" w:rsidRPr="00234C28" w:rsidRDefault="00234C28" w:rsidP="00234C28">
            <w:pPr>
              <w:pStyle w:val="xmsolistparagraph"/>
              <w:ind w:left="0"/>
              <w:rPr>
                <w:sz w:val="16"/>
                <w:szCs w:val="16"/>
              </w:rPr>
            </w:pPr>
            <w:r w:rsidRPr="00234C28">
              <w:rPr>
                <w:sz w:val="16"/>
                <w:szCs w:val="16"/>
              </w:rPr>
              <w:t xml:space="preserve">Was gepland voor cyclus 1. Ontwerp ligt tot halverwege december ter inzage. Afhankelijk van aantal en complexiteit zienswijzen, inschatting cyclus 2 of 3. </w:t>
            </w:r>
          </w:p>
          <w:p w14:paraId="2DBD76D1" w14:textId="77777777" w:rsidR="00234C28" w:rsidRPr="00234C28" w:rsidRDefault="00234C28" w:rsidP="00234C28">
            <w:pPr>
              <w:rPr>
                <w:color w:val="FFFFFF" w:themeColor="background1"/>
                <w:sz w:val="16"/>
                <w:szCs w:val="16"/>
              </w:rPr>
            </w:pPr>
          </w:p>
        </w:tc>
        <w:tc>
          <w:tcPr>
            <w:tcW w:w="993" w:type="dxa"/>
            <w:shd w:val="clear" w:color="auto" w:fill="auto"/>
          </w:tcPr>
          <w:p w14:paraId="58840126" w14:textId="77777777" w:rsidR="00234C28" w:rsidRPr="00234C28" w:rsidRDefault="00234C28" w:rsidP="00234C28">
            <w:pPr>
              <w:rPr>
                <w:sz w:val="16"/>
                <w:szCs w:val="16"/>
              </w:rPr>
            </w:pPr>
            <w:r w:rsidRPr="00234C28">
              <w:rPr>
                <w:sz w:val="16"/>
                <w:szCs w:val="16"/>
              </w:rPr>
              <w:t>CvB</w:t>
            </w:r>
          </w:p>
        </w:tc>
        <w:tc>
          <w:tcPr>
            <w:tcW w:w="1285" w:type="dxa"/>
            <w:shd w:val="clear" w:color="auto" w:fill="auto"/>
          </w:tcPr>
          <w:p w14:paraId="5B2CE4BF" w14:textId="77777777" w:rsidR="00234C28" w:rsidRPr="00234C28" w:rsidRDefault="00234C28" w:rsidP="00234C28">
            <w:pPr>
              <w:rPr>
                <w:sz w:val="16"/>
                <w:szCs w:val="16"/>
              </w:rPr>
            </w:pPr>
            <w:r w:rsidRPr="00234C28">
              <w:rPr>
                <w:sz w:val="16"/>
                <w:szCs w:val="16"/>
              </w:rPr>
              <w:t>R&amp;O</w:t>
            </w:r>
          </w:p>
        </w:tc>
      </w:tr>
      <w:tr w:rsidR="00234C28" w:rsidRPr="00234C28" w14:paraId="30BB0DF1" w14:textId="77777777" w:rsidTr="00234C28">
        <w:trPr>
          <w:trHeight w:val="196"/>
        </w:trPr>
        <w:tc>
          <w:tcPr>
            <w:tcW w:w="3952" w:type="dxa"/>
            <w:shd w:val="clear" w:color="auto" w:fill="auto"/>
          </w:tcPr>
          <w:p w14:paraId="79A6851B" w14:textId="77777777" w:rsidR="00234C28" w:rsidRPr="00234C28" w:rsidRDefault="00234C28" w:rsidP="00234C28">
            <w:pPr>
              <w:pStyle w:val="xmsolistparagraph"/>
              <w:ind w:left="0"/>
              <w:rPr>
                <w:sz w:val="16"/>
                <w:szCs w:val="16"/>
              </w:rPr>
            </w:pPr>
            <w:r w:rsidRPr="00234C28">
              <w:rPr>
                <w:sz w:val="16"/>
                <w:szCs w:val="16"/>
              </w:rPr>
              <w:t xml:space="preserve">Bestemmingsplan </w:t>
            </w:r>
            <w:proofErr w:type="spellStart"/>
            <w:r w:rsidRPr="00234C28">
              <w:rPr>
                <w:sz w:val="16"/>
                <w:szCs w:val="16"/>
              </w:rPr>
              <w:t>Djept</w:t>
            </w:r>
            <w:proofErr w:type="spellEnd"/>
          </w:p>
        </w:tc>
        <w:tc>
          <w:tcPr>
            <w:tcW w:w="1898" w:type="dxa"/>
            <w:shd w:val="clear" w:color="auto" w:fill="auto"/>
          </w:tcPr>
          <w:p w14:paraId="044D6448" w14:textId="77777777" w:rsidR="00234C28" w:rsidRPr="00234C28" w:rsidRDefault="00234C28" w:rsidP="00234C28">
            <w:pPr>
              <w:rPr>
                <w:color w:val="FFFFFF" w:themeColor="background1"/>
                <w:sz w:val="16"/>
                <w:szCs w:val="16"/>
              </w:rPr>
            </w:pPr>
          </w:p>
        </w:tc>
        <w:tc>
          <w:tcPr>
            <w:tcW w:w="5665" w:type="dxa"/>
            <w:shd w:val="clear" w:color="auto" w:fill="auto"/>
          </w:tcPr>
          <w:p w14:paraId="280CE138" w14:textId="77777777" w:rsidR="00234C28" w:rsidRPr="00234C28" w:rsidRDefault="00234C28" w:rsidP="00AC763E">
            <w:pPr>
              <w:pStyle w:val="xmsolistparagraph"/>
              <w:ind w:left="0"/>
              <w:rPr>
                <w:sz w:val="16"/>
                <w:szCs w:val="16"/>
              </w:rPr>
            </w:pPr>
            <w:r w:rsidRPr="00234C28">
              <w:rPr>
                <w:sz w:val="16"/>
                <w:szCs w:val="16"/>
              </w:rPr>
              <w:t>Vanwege zienswijzen en de uit te voeren onderzoeken naar aanleiding hiervan is cyclus 1 mogelijk niet haalbaar. Misschien dat cyclus 2 wel wordt gehaald.</w:t>
            </w:r>
          </w:p>
        </w:tc>
        <w:tc>
          <w:tcPr>
            <w:tcW w:w="993" w:type="dxa"/>
            <w:shd w:val="clear" w:color="auto" w:fill="auto"/>
          </w:tcPr>
          <w:p w14:paraId="1128EAA0" w14:textId="77777777" w:rsidR="00234C28" w:rsidRPr="00234C28" w:rsidRDefault="00234C28" w:rsidP="00234C28">
            <w:pPr>
              <w:rPr>
                <w:sz w:val="16"/>
                <w:szCs w:val="16"/>
              </w:rPr>
            </w:pPr>
            <w:r w:rsidRPr="00234C28">
              <w:rPr>
                <w:sz w:val="16"/>
                <w:szCs w:val="16"/>
              </w:rPr>
              <w:t>CvB</w:t>
            </w:r>
          </w:p>
        </w:tc>
        <w:tc>
          <w:tcPr>
            <w:tcW w:w="1285" w:type="dxa"/>
            <w:shd w:val="clear" w:color="auto" w:fill="auto"/>
          </w:tcPr>
          <w:p w14:paraId="69BDC853" w14:textId="77777777" w:rsidR="00234C28" w:rsidRPr="00234C28" w:rsidRDefault="00234C28" w:rsidP="00234C28">
            <w:pPr>
              <w:rPr>
                <w:sz w:val="16"/>
                <w:szCs w:val="16"/>
              </w:rPr>
            </w:pPr>
            <w:r w:rsidRPr="00234C28">
              <w:rPr>
                <w:sz w:val="16"/>
                <w:szCs w:val="16"/>
              </w:rPr>
              <w:t>R&amp;O</w:t>
            </w:r>
          </w:p>
        </w:tc>
      </w:tr>
      <w:tr w:rsidR="00CA7A1E" w:rsidRPr="00CA7A1E" w14:paraId="48E50F20" w14:textId="77777777" w:rsidTr="00234C28">
        <w:trPr>
          <w:trHeight w:val="196"/>
        </w:trPr>
        <w:tc>
          <w:tcPr>
            <w:tcW w:w="3952" w:type="dxa"/>
            <w:shd w:val="clear" w:color="auto" w:fill="auto"/>
          </w:tcPr>
          <w:p w14:paraId="13129EB6" w14:textId="77777777" w:rsidR="00CA7A1E" w:rsidRPr="00CA7A1E" w:rsidRDefault="00CA7A1E" w:rsidP="00CA7A1E">
            <w:pPr>
              <w:pStyle w:val="xmsolistparagraph"/>
              <w:ind w:left="0"/>
              <w:rPr>
                <w:sz w:val="16"/>
                <w:szCs w:val="16"/>
              </w:rPr>
            </w:pPr>
            <w:r w:rsidRPr="00CA7A1E">
              <w:rPr>
                <w:sz w:val="16"/>
                <w:szCs w:val="16"/>
              </w:rPr>
              <w:t>Bestemmingsplan Hoek Kempenbaan-De Plank</w:t>
            </w:r>
          </w:p>
        </w:tc>
        <w:tc>
          <w:tcPr>
            <w:tcW w:w="1898" w:type="dxa"/>
            <w:shd w:val="clear" w:color="auto" w:fill="auto"/>
          </w:tcPr>
          <w:p w14:paraId="4C5F5C85" w14:textId="77777777" w:rsidR="00CA7A1E" w:rsidRPr="00CA7A1E" w:rsidRDefault="00CA7A1E" w:rsidP="00CA7A1E">
            <w:pPr>
              <w:rPr>
                <w:color w:val="FFFFFF" w:themeColor="background1"/>
                <w:sz w:val="16"/>
                <w:szCs w:val="16"/>
              </w:rPr>
            </w:pPr>
          </w:p>
        </w:tc>
        <w:tc>
          <w:tcPr>
            <w:tcW w:w="5665" w:type="dxa"/>
            <w:shd w:val="clear" w:color="auto" w:fill="auto"/>
          </w:tcPr>
          <w:p w14:paraId="016D4132" w14:textId="77777777" w:rsidR="00CA7A1E" w:rsidRPr="00CA7A1E" w:rsidRDefault="00CA7A1E" w:rsidP="00AC763E">
            <w:pPr>
              <w:pStyle w:val="xmsolistparagraph"/>
              <w:ind w:left="0"/>
              <w:rPr>
                <w:sz w:val="16"/>
                <w:szCs w:val="16"/>
              </w:rPr>
            </w:pPr>
            <w:r w:rsidRPr="00CA7A1E">
              <w:rPr>
                <w:sz w:val="16"/>
                <w:szCs w:val="16"/>
              </w:rPr>
              <w:t xml:space="preserve">Zienswijzen zijn aanleiding om nadere onderzoeken uit te voeren, hierdoor vertraging en behandeling in cyclus 2. </w:t>
            </w:r>
          </w:p>
        </w:tc>
        <w:tc>
          <w:tcPr>
            <w:tcW w:w="993" w:type="dxa"/>
            <w:shd w:val="clear" w:color="auto" w:fill="auto"/>
          </w:tcPr>
          <w:p w14:paraId="576ADDB3" w14:textId="77777777" w:rsidR="00CA7A1E" w:rsidRPr="00CA7A1E" w:rsidRDefault="00CA7A1E" w:rsidP="00CA7A1E">
            <w:pPr>
              <w:rPr>
                <w:sz w:val="16"/>
                <w:szCs w:val="16"/>
              </w:rPr>
            </w:pPr>
            <w:r w:rsidRPr="00CA7A1E">
              <w:rPr>
                <w:sz w:val="16"/>
                <w:szCs w:val="16"/>
              </w:rPr>
              <w:t>CvB</w:t>
            </w:r>
          </w:p>
        </w:tc>
        <w:tc>
          <w:tcPr>
            <w:tcW w:w="1285" w:type="dxa"/>
            <w:shd w:val="clear" w:color="auto" w:fill="auto"/>
          </w:tcPr>
          <w:p w14:paraId="39C80142" w14:textId="77777777" w:rsidR="00CA7A1E" w:rsidRPr="00CA7A1E" w:rsidRDefault="00CA7A1E" w:rsidP="00CA7A1E">
            <w:pPr>
              <w:rPr>
                <w:sz w:val="16"/>
                <w:szCs w:val="16"/>
              </w:rPr>
            </w:pPr>
            <w:r w:rsidRPr="00CA7A1E">
              <w:rPr>
                <w:sz w:val="16"/>
                <w:szCs w:val="16"/>
              </w:rPr>
              <w:t>R&amp;O</w:t>
            </w:r>
          </w:p>
        </w:tc>
      </w:tr>
    </w:tbl>
    <w:p w14:paraId="168229C6" w14:textId="77777777" w:rsidR="000740F6" w:rsidRPr="000740F6" w:rsidRDefault="00AC763E" w:rsidP="000740F6">
      <w:r>
        <w:t>9</w:t>
      </w:r>
      <w:r w:rsidR="000740F6">
        <w:t xml:space="preserve"> onderwerpen, </w:t>
      </w:r>
      <w:r>
        <w:t>6</w:t>
      </w:r>
      <w:r w:rsidR="000740F6">
        <w:t xml:space="preserve"> bestemmingsplannen</w:t>
      </w:r>
    </w:p>
    <w:p w14:paraId="1A896108" w14:textId="77777777" w:rsidR="00F4792D" w:rsidRDefault="00F4792D">
      <w:pPr>
        <w:rPr>
          <w:color w:val="00337F"/>
          <w:kern w:val="28"/>
          <w:sz w:val="28"/>
        </w:rPr>
      </w:pPr>
      <w:r>
        <w:rPr>
          <w:color w:val="00337F"/>
        </w:rPr>
        <w:br w:type="page"/>
      </w:r>
    </w:p>
    <w:p w14:paraId="235C2A0D" w14:textId="77777777" w:rsidR="00BA5467" w:rsidRDefault="00BA5467" w:rsidP="00F4792D">
      <w:pPr>
        <w:keepNext/>
        <w:numPr>
          <w:ilvl w:val="1"/>
          <w:numId w:val="0"/>
        </w:numPr>
        <w:ind w:left="576" w:hanging="576"/>
        <w:outlineLvl w:val="1"/>
        <w:rPr>
          <w:color w:val="00B28C"/>
          <w:sz w:val="24"/>
        </w:rPr>
      </w:pPr>
      <w:bookmarkStart w:id="7" w:name="_Toc120876296"/>
      <w:r w:rsidRPr="00941E39">
        <w:rPr>
          <w:noProof/>
        </w:rPr>
        <w:lastRenderedPageBreak/>
        <w:drawing>
          <wp:anchor distT="0" distB="0" distL="114300" distR="114300" simplePos="0" relativeHeight="251674624" behindDoc="0" locked="0" layoutInCell="1" allowOverlap="1" wp14:anchorId="6C85127F" wp14:editId="482393EA">
            <wp:simplePos x="0" y="0"/>
            <wp:positionH relativeFrom="margin">
              <wp:posOffset>4900295</wp:posOffset>
            </wp:positionH>
            <wp:positionV relativeFrom="paragraph">
              <wp:posOffset>12700</wp:posOffset>
            </wp:positionV>
            <wp:extent cx="4038600" cy="59118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97" r="54578" b="1"/>
                    <a:stretch/>
                  </pic:blipFill>
                  <pic:spPr bwMode="auto">
                    <a:xfrm>
                      <a:off x="0" y="0"/>
                      <a:ext cx="4038600" cy="591185"/>
                    </a:xfrm>
                    <a:prstGeom prst="rect">
                      <a:avLst/>
                    </a:prstGeom>
                    <a:noFill/>
                    <a:ln>
                      <a:noFill/>
                    </a:ln>
                    <a:extLst>
                      <a:ext uri="{53640926-AAD7-44D8-BBD7-CCE9431645EC}">
                        <a14:shadowObscured xmlns:a14="http://schemas.microsoft.com/office/drawing/2010/main"/>
                      </a:ext>
                    </a:extLst>
                  </pic:spPr>
                </pic:pic>
              </a:graphicData>
            </a:graphic>
          </wp:anchor>
        </w:drawing>
      </w:r>
      <w:bookmarkEnd w:id="7"/>
    </w:p>
    <w:p w14:paraId="21C60CC4" w14:textId="77777777" w:rsidR="00BA5467" w:rsidRDefault="00BA5467" w:rsidP="00F4792D">
      <w:pPr>
        <w:keepNext/>
        <w:numPr>
          <w:ilvl w:val="1"/>
          <w:numId w:val="0"/>
        </w:numPr>
        <w:ind w:left="576" w:hanging="576"/>
        <w:outlineLvl w:val="1"/>
        <w:rPr>
          <w:color w:val="00B28C"/>
          <w:sz w:val="24"/>
        </w:rPr>
      </w:pPr>
    </w:p>
    <w:p w14:paraId="45E47F17" w14:textId="77777777" w:rsidR="00BA5467" w:rsidRDefault="00BA5467" w:rsidP="00F4792D">
      <w:pPr>
        <w:keepNext/>
        <w:numPr>
          <w:ilvl w:val="1"/>
          <w:numId w:val="0"/>
        </w:numPr>
        <w:ind w:left="576" w:hanging="576"/>
        <w:outlineLvl w:val="1"/>
        <w:rPr>
          <w:color w:val="00B28C"/>
          <w:sz w:val="24"/>
        </w:rPr>
      </w:pPr>
    </w:p>
    <w:p w14:paraId="69EC5E8F" w14:textId="77777777" w:rsidR="00F4792D" w:rsidRPr="004C52FD" w:rsidRDefault="00F4792D" w:rsidP="00F4792D">
      <w:pPr>
        <w:keepNext/>
        <w:numPr>
          <w:ilvl w:val="1"/>
          <w:numId w:val="0"/>
        </w:numPr>
        <w:ind w:left="576" w:hanging="576"/>
        <w:outlineLvl w:val="1"/>
        <w:rPr>
          <w:color w:val="00B28C"/>
          <w:sz w:val="24"/>
        </w:rPr>
      </w:pPr>
      <w:bookmarkStart w:id="8" w:name="_Toc120876297"/>
      <w:r w:rsidRPr="004C52FD">
        <w:rPr>
          <w:color w:val="00B28C"/>
          <w:sz w:val="24"/>
        </w:rPr>
        <w:t>Q</w:t>
      </w:r>
      <w:r>
        <w:rPr>
          <w:color w:val="00B28C"/>
          <w:sz w:val="24"/>
        </w:rPr>
        <w:t>2</w:t>
      </w:r>
      <w:r w:rsidRPr="004C52FD">
        <w:rPr>
          <w:color w:val="00B28C"/>
          <w:sz w:val="24"/>
        </w:rPr>
        <w:t xml:space="preserve"> Cyclus </w:t>
      </w:r>
      <w:r>
        <w:rPr>
          <w:color w:val="00B28C"/>
          <w:sz w:val="24"/>
        </w:rPr>
        <w:t>3</w:t>
      </w:r>
      <w:r w:rsidRPr="004C52FD">
        <w:rPr>
          <w:color w:val="00B28C"/>
          <w:sz w:val="24"/>
        </w:rPr>
        <w:t xml:space="preserve"> – Besluitvorming </w:t>
      </w:r>
      <w:r>
        <w:rPr>
          <w:color w:val="00B28C"/>
          <w:sz w:val="24"/>
        </w:rPr>
        <w:t>18 april</w:t>
      </w:r>
      <w:bookmarkEnd w:id="8"/>
      <w:r w:rsidR="00BA5467">
        <w:rPr>
          <w:color w:val="00B28C"/>
          <w:sz w:val="24"/>
        </w:rPr>
        <w:t xml:space="preserve"> </w:t>
      </w:r>
    </w:p>
    <w:p w14:paraId="2BF47F8C" w14:textId="77777777" w:rsidR="00F4792D" w:rsidRDefault="00F4792D" w:rsidP="00F4792D">
      <w:pPr>
        <w:rPr>
          <w:color w:val="00337F"/>
          <w:kern w:val="28"/>
          <w:sz w:val="28"/>
        </w:rPr>
      </w:pPr>
    </w:p>
    <w:p w14:paraId="5DCDF167" w14:textId="77777777" w:rsidR="00F4792D" w:rsidRDefault="00F4792D" w:rsidP="00F4792D">
      <w:pPr>
        <w:rPr>
          <w:b/>
          <w:bCs/>
        </w:rPr>
      </w:pPr>
      <w:r w:rsidRPr="004C52FD">
        <w:rPr>
          <w:b/>
          <w:bCs/>
        </w:rPr>
        <w:t>Oordeelsvormend</w:t>
      </w:r>
      <w:r w:rsidRPr="004C52FD">
        <w:rPr>
          <w:b/>
          <w:bCs/>
        </w:rPr>
        <w:tab/>
      </w:r>
      <w:r w:rsidRPr="004C52FD">
        <w:rPr>
          <w:b/>
          <w:bCs/>
        </w:rPr>
        <w:tab/>
      </w:r>
      <w:r w:rsidRPr="004C52FD">
        <w:rPr>
          <w:b/>
          <w:bCs/>
        </w:rPr>
        <w:tab/>
      </w:r>
      <w:r>
        <w:rPr>
          <w:b/>
          <w:bCs/>
        </w:rPr>
        <w:t>28 maart</w:t>
      </w:r>
    </w:p>
    <w:p w14:paraId="40B2EA90" w14:textId="77777777" w:rsidR="00F4792D" w:rsidRPr="004C52FD" w:rsidRDefault="00F4792D" w:rsidP="00F4792D">
      <w:pPr>
        <w:rPr>
          <w:b/>
          <w:bCs/>
        </w:rPr>
      </w:pPr>
      <w:r w:rsidRPr="004C52FD">
        <w:rPr>
          <w:b/>
          <w:bCs/>
        </w:rPr>
        <w:t>Besluitvormend</w:t>
      </w:r>
      <w:r w:rsidRPr="004C52FD">
        <w:rPr>
          <w:b/>
          <w:bCs/>
        </w:rPr>
        <w:tab/>
      </w:r>
      <w:r w:rsidRPr="004C52FD">
        <w:rPr>
          <w:b/>
          <w:bCs/>
        </w:rPr>
        <w:tab/>
      </w:r>
      <w:r w:rsidRPr="004C52FD">
        <w:rPr>
          <w:b/>
          <w:bCs/>
        </w:rPr>
        <w:tab/>
      </w:r>
      <w:r>
        <w:rPr>
          <w:b/>
          <w:bCs/>
        </w:rPr>
        <w:t>18 april</w:t>
      </w:r>
    </w:p>
    <w:p w14:paraId="2ADD709A" w14:textId="77777777" w:rsidR="00F4792D" w:rsidRDefault="00F4792D" w:rsidP="00F4792D">
      <w:pPr>
        <w:rPr>
          <w:color w:val="00337F"/>
          <w:kern w:val="28"/>
          <w:sz w:val="28"/>
        </w:rPr>
      </w:pPr>
    </w:p>
    <w:tbl>
      <w:tblPr>
        <w:tblStyle w:val="Tabelraster1"/>
        <w:tblW w:w="13986" w:type="dxa"/>
        <w:tblInd w:w="-5" w:type="dxa"/>
        <w:tblLayout w:type="fixed"/>
        <w:tblLook w:val="04A0" w:firstRow="1" w:lastRow="0" w:firstColumn="1" w:lastColumn="0" w:noHBand="0" w:noVBand="1"/>
      </w:tblPr>
      <w:tblGrid>
        <w:gridCol w:w="4008"/>
        <w:gridCol w:w="1922"/>
        <w:gridCol w:w="5746"/>
        <w:gridCol w:w="1007"/>
        <w:gridCol w:w="1303"/>
      </w:tblGrid>
      <w:tr w:rsidR="00F4792D" w:rsidRPr="007A71F9" w14:paraId="5DDF00C3" w14:textId="77777777" w:rsidTr="00AC763E">
        <w:trPr>
          <w:trHeight w:val="234"/>
        </w:trPr>
        <w:tc>
          <w:tcPr>
            <w:tcW w:w="4008" w:type="dxa"/>
          </w:tcPr>
          <w:p w14:paraId="0C359911" w14:textId="77777777" w:rsidR="00F4792D" w:rsidRPr="007A71F9" w:rsidRDefault="00F4792D" w:rsidP="006F419E">
            <w:pPr>
              <w:rPr>
                <w:b/>
                <w:bCs/>
                <w:sz w:val="18"/>
                <w:szCs w:val="18"/>
              </w:rPr>
            </w:pPr>
            <w:r w:rsidRPr="007A71F9">
              <w:rPr>
                <w:b/>
                <w:bCs/>
                <w:sz w:val="18"/>
                <w:szCs w:val="18"/>
              </w:rPr>
              <w:t>Onderwerp</w:t>
            </w:r>
          </w:p>
        </w:tc>
        <w:tc>
          <w:tcPr>
            <w:tcW w:w="1922" w:type="dxa"/>
          </w:tcPr>
          <w:p w14:paraId="7F3DE1D6" w14:textId="77777777" w:rsidR="00F4792D" w:rsidRPr="007A71F9" w:rsidRDefault="00F4792D" w:rsidP="006F419E">
            <w:pPr>
              <w:rPr>
                <w:b/>
                <w:bCs/>
                <w:sz w:val="18"/>
                <w:szCs w:val="18"/>
              </w:rPr>
            </w:pPr>
            <w:r w:rsidRPr="007A71F9">
              <w:rPr>
                <w:b/>
                <w:bCs/>
                <w:sz w:val="18"/>
                <w:szCs w:val="18"/>
              </w:rPr>
              <w:t>Toelichting</w:t>
            </w:r>
          </w:p>
        </w:tc>
        <w:tc>
          <w:tcPr>
            <w:tcW w:w="5746" w:type="dxa"/>
          </w:tcPr>
          <w:p w14:paraId="040DC595" w14:textId="77777777" w:rsidR="00F4792D" w:rsidRPr="007A71F9" w:rsidRDefault="00F4792D" w:rsidP="006F419E">
            <w:pPr>
              <w:rPr>
                <w:b/>
                <w:bCs/>
                <w:sz w:val="18"/>
                <w:szCs w:val="18"/>
              </w:rPr>
            </w:pPr>
            <w:r w:rsidRPr="007A71F9">
              <w:rPr>
                <w:b/>
                <w:bCs/>
                <w:sz w:val="18"/>
                <w:szCs w:val="18"/>
              </w:rPr>
              <w:t>Proces/voortgang</w:t>
            </w:r>
          </w:p>
        </w:tc>
        <w:tc>
          <w:tcPr>
            <w:tcW w:w="1007" w:type="dxa"/>
          </w:tcPr>
          <w:p w14:paraId="1F619BE7" w14:textId="77777777" w:rsidR="00F4792D" w:rsidRPr="007A71F9" w:rsidRDefault="00F4792D" w:rsidP="006F419E">
            <w:pPr>
              <w:rPr>
                <w:b/>
                <w:bCs/>
                <w:sz w:val="18"/>
                <w:szCs w:val="18"/>
              </w:rPr>
            </w:pPr>
            <w:r w:rsidRPr="007A71F9">
              <w:rPr>
                <w:b/>
                <w:bCs/>
                <w:sz w:val="18"/>
                <w:szCs w:val="18"/>
              </w:rPr>
              <w:t>POHO</w:t>
            </w:r>
          </w:p>
        </w:tc>
        <w:tc>
          <w:tcPr>
            <w:tcW w:w="1303" w:type="dxa"/>
          </w:tcPr>
          <w:p w14:paraId="7EA6BE49" w14:textId="77777777" w:rsidR="00F4792D" w:rsidRPr="007A71F9" w:rsidRDefault="00F4792D" w:rsidP="006F419E">
            <w:pPr>
              <w:rPr>
                <w:b/>
                <w:bCs/>
                <w:sz w:val="18"/>
                <w:szCs w:val="18"/>
              </w:rPr>
            </w:pPr>
            <w:r w:rsidRPr="007A71F9">
              <w:rPr>
                <w:b/>
                <w:bCs/>
                <w:sz w:val="18"/>
                <w:szCs w:val="18"/>
              </w:rPr>
              <w:t>Afdeling</w:t>
            </w:r>
          </w:p>
        </w:tc>
      </w:tr>
      <w:tr w:rsidR="00C64743" w:rsidRPr="00BE35D3" w14:paraId="4E6F47FD" w14:textId="77777777" w:rsidTr="00AC763E">
        <w:trPr>
          <w:trHeight w:val="266"/>
        </w:trPr>
        <w:tc>
          <w:tcPr>
            <w:tcW w:w="4008" w:type="dxa"/>
          </w:tcPr>
          <w:p w14:paraId="4F2D17A0" w14:textId="77777777" w:rsidR="00C64743" w:rsidRPr="00BE35D3" w:rsidRDefault="00C64743" w:rsidP="00C64743">
            <w:pPr>
              <w:rPr>
                <w:sz w:val="16"/>
                <w:szCs w:val="16"/>
              </w:rPr>
            </w:pPr>
            <w:r w:rsidRPr="003F3D80">
              <w:rPr>
                <w:color w:val="000000" w:themeColor="text1"/>
                <w:sz w:val="16"/>
                <w:szCs w:val="16"/>
              </w:rPr>
              <w:t>Begraafplaatsverordening</w:t>
            </w:r>
          </w:p>
        </w:tc>
        <w:tc>
          <w:tcPr>
            <w:tcW w:w="1922" w:type="dxa"/>
          </w:tcPr>
          <w:p w14:paraId="0FF0265A" w14:textId="77777777" w:rsidR="00C64743" w:rsidRPr="00BE35D3" w:rsidRDefault="00C64743" w:rsidP="00C64743">
            <w:pPr>
              <w:rPr>
                <w:sz w:val="16"/>
                <w:szCs w:val="16"/>
              </w:rPr>
            </w:pPr>
          </w:p>
        </w:tc>
        <w:tc>
          <w:tcPr>
            <w:tcW w:w="5746" w:type="dxa"/>
          </w:tcPr>
          <w:p w14:paraId="0AFBFA47" w14:textId="77777777" w:rsidR="00C64743" w:rsidRPr="00BE35D3" w:rsidRDefault="00C64743" w:rsidP="00C64743">
            <w:pPr>
              <w:rPr>
                <w:sz w:val="16"/>
                <w:szCs w:val="16"/>
              </w:rPr>
            </w:pPr>
            <w:r w:rsidRPr="003F3D80">
              <w:rPr>
                <w:color w:val="000000" w:themeColor="text1"/>
                <w:sz w:val="16"/>
                <w:szCs w:val="16"/>
              </w:rPr>
              <w:t>Dit onderwerp stond gepland voor cyclus 3</w:t>
            </w:r>
            <w:r>
              <w:rPr>
                <w:color w:val="000000" w:themeColor="text1"/>
                <w:sz w:val="16"/>
                <w:szCs w:val="16"/>
              </w:rPr>
              <w:t xml:space="preserve"> 2022</w:t>
            </w:r>
            <w:r w:rsidRPr="003F3D80">
              <w:rPr>
                <w:color w:val="000000" w:themeColor="text1"/>
                <w:sz w:val="16"/>
                <w:szCs w:val="16"/>
              </w:rPr>
              <w:t xml:space="preserve">. Vanwege een gebrek aan ambtelijke capaciteit is dit doorgeschoven. </w:t>
            </w:r>
          </w:p>
        </w:tc>
        <w:tc>
          <w:tcPr>
            <w:tcW w:w="1007" w:type="dxa"/>
          </w:tcPr>
          <w:p w14:paraId="7FBD3661" w14:textId="77777777" w:rsidR="00C64743" w:rsidRPr="00BE35D3" w:rsidRDefault="00C64743" w:rsidP="00C64743">
            <w:pPr>
              <w:rPr>
                <w:sz w:val="16"/>
                <w:szCs w:val="16"/>
              </w:rPr>
            </w:pPr>
            <w:r>
              <w:rPr>
                <w:color w:val="000000" w:themeColor="text1"/>
                <w:sz w:val="16"/>
                <w:szCs w:val="16"/>
              </w:rPr>
              <w:t>MG</w:t>
            </w:r>
          </w:p>
        </w:tc>
        <w:tc>
          <w:tcPr>
            <w:tcW w:w="1303" w:type="dxa"/>
          </w:tcPr>
          <w:p w14:paraId="18DC171C" w14:textId="77777777" w:rsidR="00C64743" w:rsidRPr="00BE35D3" w:rsidRDefault="00C64743" w:rsidP="00C64743">
            <w:pPr>
              <w:rPr>
                <w:sz w:val="16"/>
                <w:szCs w:val="16"/>
              </w:rPr>
            </w:pPr>
            <w:r w:rsidRPr="003F3D80">
              <w:rPr>
                <w:color w:val="000000" w:themeColor="text1"/>
                <w:sz w:val="16"/>
                <w:szCs w:val="16"/>
              </w:rPr>
              <w:t>B&amp;R</w:t>
            </w:r>
          </w:p>
        </w:tc>
      </w:tr>
      <w:tr w:rsidR="0012318D" w:rsidRPr="009B3D3B" w14:paraId="3566C798" w14:textId="77777777" w:rsidTr="00AC763E">
        <w:trPr>
          <w:trHeight w:val="205"/>
        </w:trPr>
        <w:tc>
          <w:tcPr>
            <w:tcW w:w="4008" w:type="dxa"/>
            <w:shd w:val="clear" w:color="auto" w:fill="auto"/>
          </w:tcPr>
          <w:p w14:paraId="1E29A54E" w14:textId="77777777" w:rsidR="0012318D" w:rsidRPr="009B3D3B" w:rsidRDefault="0012318D" w:rsidP="0012318D">
            <w:pPr>
              <w:rPr>
                <w:sz w:val="16"/>
                <w:szCs w:val="16"/>
              </w:rPr>
            </w:pPr>
            <w:r w:rsidRPr="007B0271">
              <w:rPr>
                <w:sz w:val="16"/>
                <w:szCs w:val="16"/>
              </w:rPr>
              <w:t>Woonvisie</w:t>
            </w:r>
          </w:p>
        </w:tc>
        <w:tc>
          <w:tcPr>
            <w:tcW w:w="1922" w:type="dxa"/>
            <w:shd w:val="clear" w:color="auto" w:fill="auto"/>
          </w:tcPr>
          <w:p w14:paraId="3EB7667F" w14:textId="77777777" w:rsidR="0012318D" w:rsidRPr="009B3D3B" w:rsidRDefault="0012318D" w:rsidP="0012318D">
            <w:pPr>
              <w:rPr>
                <w:sz w:val="16"/>
                <w:szCs w:val="16"/>
              </w:rPr>
            </w:pPr>
          </w:p>
        </w:tc>
        <w:tc>
          <w:tcPr>
            <w:tcW w:w="5746" w:type="dxa"/>
            <w:shd w:val="clear" w:color="auto" w:fill="auto"/>
          </w:tcPr>
          <w:p w14:paraId="1CE3E2B7" w14:textId="77777777" w:rsidR="0012318D" w:rsidRPr="009B3D3B" w:rsidRDefault="0012318D" w:rsidP="0012318D">
            <w:pPr>
              <w:rPr>
                <w:sz w:val="16"/>
                <w:szCs w:val="16"/>
              </w:rPr>
            </w:pPr>
            <w:r>
              <w:rPr>
                <w:sz w:val="16"/>
                <w:szCs w:val="16"/>
              </w:rPr>
              <w:t>Dit stond gepland voor cyclus 6</w:t>
            </w:r>
            <w:r w:rsidR="0037278F">
              <w:rPr>
                <w:sz w:val="16"/>
                <w:szCs w:val="16"/>
              </w:rPr>
              <w:t xml:space="preserve"> 2022</w:t>
            </w:r>
            <w:r>
              <w:rPr>
                <w:sz w:val="16"/>
                <w:szCs w:val="16"/>
              </w:rPr>
              <w:t>. Vanwege de ter visie legging schuift dit door</w:t>
            </w:r>
            <w:r w:rsidR="0037278F">
              <w:rPr>
                <w:sz w:val="16"/>
                <w:szCs w:val="16"/>
              </w:rPr>
              <w:t xml:space="preserve"> naar cyclus 3 2023.</w:t>
            </w:r>
          </w:p>
        </w:tc>
        <w:tc>
          <w:tcPr>
            <w:tcW w:w="1007" w:type="dxa"/>
            <w:shd w:val="clear" w:color="auto" w:fill="auto"/>
          </w:tcPr>
          <w:p w14:paraId="6D7D5261" w14:textId="77777777" w:rsidR="0012318D" w:rsidRPr="009B3D3B" w:rsidRDefault="0012318D" w:rsidP="0012318D">
            <w:pPr>
              <w:rPr>
                <w:sz w:val="16"/>
                <w:szCs w:val="16"/>
              </w:rPr>
            </w:pPr>
            <w:r>
              <w:rPr>
                <w:sz w:val="16"/>
                <w:szCs w:val="16"/>
              </w:rPr>
              <w:t>Cv</w:t>
            </w:r>
            <w:r w:rsidR="002534F6">
              <w:rPr>
                <w:sz w:val="16"/>
                <w:szCs w:val="16"/>
              </w:rPr>
              <w:t>B</w:t>
            </w:r>
          </w:p>
        </w:tc>
        <w:tc>
          <w:tcPr>
            <w:tcW w:w="1303" w:type="dxa"/>
            <w:shd w:val="clear" w:color="auto" w:fill="auto"/>
          </w:tcPr>
          <w:p w14:paraId="7BCE5383" w14:textId="77777777" w:rsidR="0012318D" w:rsidRPr="009B3D3B" w:rsidRDefault="0012318D" w:rsidP="0012318D">
            <w:pPr>
              <w:rPr>
                <w:sz w:val="16"/>
                <w:szCs w:val="16"/>
              </w:rPr>
            </w:pPr>
            <w:r w:rsidRPr="007B0271">
              <w:rPr>
                <w:sz w:val="16"/>
                <w:szCs w:val="16"/>
              </w:rPr>
              <w:t>R&amp;O</w:t>
            </w:r>
          </w:p>
        </w:tc>
      </w:tr>
      <w:tr w:rsidR="0012318D" w:rsidRPr="00562481" w14:paraId="1292D482" w14:textId="77777777" w:rsidTr="00AC763E">
        <w:trPr>
          <w:trHeight w:val="205"/>
        </w:trPr>
        <w:tc>
          <w:tcPr>
            <w:tcW w:w="4008" w:type="dxa"/>
            <w:shd w:val="clear" w:color="auto" w:fill="auto"/>
          </w:tcPr>
          <w:p w14:paraId="4303E790" w14:textId="77777777" w:rsidR="0012318D" w:rsidRPr="00562481" w:rsidRDefault="0012318D" w:rsidP="0012318D">
            <w:pPr>
              <w:rPr>
                <w:sz w:val="16"/>
                <w:szCs w:val="16"/>
              </w:rPr>
            </w:pPr>
            <w:r w:rsidRPr="007B0271">
              <w:rPr>
                <w:sz w:val="16"/>
                <w:szCs w:val="16"/>
              </w:rPr>
              <w:t>Actualisering kadernota grondbeleid</w:t>
            </w:r>
          </w:p>
        </w:tc>
        <w:tc>
          <w:tcPr>
            <w:tcW w:w="1922" w:type="dxa"/>
            <w:shd w:val="clear" w:color="auto" w:fill="auto"/>
          </w:tcPr>
          <w:p w14:paraId="07D754E2" w14:textId="77777777" w:rsidR="0012318D" w:rsidRPr="00562481" w:rsidRDefault="0012318D" w:rsidP="0012318D">
            <w:pPr>
              <w:rPr>
                <w:sz w:val="16"/>
                <w:szCs w:val="16"/>
              </w:rPr>
            </w:pPr>
          </w:p>
        </w:tc>
        <w:tc>
          <w:tcPr>
            <w:tcW w:w="5746" w:type="dxa"/>
            <w:shd w:val="clear" w:color="auto" w:fill="auto"/>
          </w:tcPr>
          <w:p w14:paraId="6AE02636" w14:textId="77777777" w:rsidR="0012318D" w:rsidRPr="00562481" w:rsidRDefault="0012318D" w:rsidP="0012318D">
            <w:pPr>
              <w:rPr>
                <w:sz w:val="16"/>
                <w:szCs w:val="16"/>
              </w:rPr>
            </w:pPr>
            <w:r w:rsidRPr="007B0271">
              <w:rPr>
                <w:sz w:val="16"/>
                <w:szCs w:val="16"/>
              </w:rPr>
              <w:t>Dit onderwerp stond oorspronkelijk gepland voor cyclus 7</w:t>
            </w:r>
            <w:r w:rsidR="0037278F">
              <w:rPr>
                <w:sz w:val="16"/>
                <w:szCs w:val="16"/>
              </w:rPr>
              <w:t xml:space="preserve"> 2022</w:t>
            </w:r>
            <w:r w:rsidRPr="007B0271">
              <w:rPr>
                <w:sz w:val="16"/>
                <w:szCs w:val="16"/>
              </w:rPr>
              <w:t>. Omdat de actualisatie van de Kadernota Grondexploitatie een nadrukkelijke relatie heeft met de Woonvisie moet de behandeling van deze nota worden verschoven.</w:t>
            </w:r>
          </w:p>
        </w:tc>
        <w:tc>
          <w:tcPr>
            <w:tcW w:w="1007" w:type="dxa"/>
            <w:shd w:val="clear" w:color="auto" w:fill="auto"/>
          </w:tcPr>
          <w:p w14:paraId="3426C3BA" w14:textId="77777777" w:rsidR="0012318D" w:rsidRPr="00562481" w:rsidRDefault="0012318D" w:rsidP="0012318D">
            <w:pPr>
              <w:rPr>
                <w:sz w:val="16"/>
                <w:szCs w:val="16"/>
              </w:rPr>
            </w:pPr>
            <w:r w:rsidRPr="007B0271">
              <w:rPr>
                <w:sz w:val="16"/>
                <w:szCs w:val="16"/>
              </w:rPr>
              <w:t>JR</w:t>
            </w:r>
          </w:p>
        </w:tc>
        <w:tc>
          <w:tcPr>
            <w:tcW w:w="1303" w:type="dxa"/>
            <w:shd w:val="clear" w:color="auto" w:fill="auto"/>
          </w:tcPr>
          <w:p w14:paraId="4E2F95CE" w14:textId="77777777" w:rsidR="0012318D" w:rsidRPr="00562481" w:rsidRDefault="0012318D" w:rsidP="0012318D">
            <w:pPr>
              <w:rPr>
                <w:sz w:val="16"/>
                <w:szCs w:val="16"/>
              </w:rPr>
            </w:pPr>
            <w:r w:rsidRPr="007B0271">
              <w:rPr>
                <w:sz w:val="16"/>
                <w:szCs w:val="16"/>
              </w:rPr>
              <w:t>A&amp;O</w:t>
            </w:r>
          </w:p>
        </w:tc>
      </w:tr>
      <w:tr w:rsidR="007522E7" w:rsidRPr="00967C18" w14:paraId="13500F7C" w14:textId="77777777" w:rsidTr="00AC763E">
        <w:trPr>
          <w:trHeight w:val="205"/>
        </w:trPr>
        <w:tc>
          <w:tcPr>
            <w:tcW w:w="4008" w:type="dxa"/>
            <w:shd w:val="clear" w:color="auto" w:fill="A6A6A6" w:themeFill="background1" w:themeFillShade="A6"/>
          </w:tcPr>
          <w:p w14:paraId="25EF3C72" w14:textId="77777777" w:rsidR="007522E7" w:rsidRPr="00967C18" w:rsidRDefault="007522E7" w:rsidP="007522E7">
            <w:pPr>
              <w:rPr>
                <w:color w:val="FFFFFF" w:themeColor="background1"/>
                <w:sz w:val="16"/>
                <w:szCs w:val="16"/>
              </w:rPr>
            </w:pPr>
            <w:r w:rsidRPr="00402DBA">
              <w:rPr>
                <w:sz w:val="16"/>
                <w:szCs w:val="16"/>
              </w:rPr>
              <w:t>Bestemmingsplan Peter Zuidlaan-Julianastraat</w:t>
            </w:r>
          </w:p>
        </w:tc>
        <w:tc>
          <w:tcPr>
            <w:tcW w:w="1922" w:type="dxa"/>
            <w:shd w:val="clear" w:color="auto" w:fill="A6A6A6" w:themeFill="background1" w:themeFillShade="A6"/>
          </w:tcPr>
          <w:p w14:paraId="65EEA440" w14:textId="77777777" w:rsidR="007522E7" w:rsidRPr="00967C18" w:rsidRDefault="007522E7" w:rsidP="007522E7">
            <w:pPr>
              <w:rPr>
                <w:color w:val="FFFFFF" w:themeColor="background1"/>
                <w:sz w:val="16"/>
                <w:szCs w:val="16"/>
              </w:rPr>
            </w:pPr>
          </w:p>
        </w:tc>
        <w:tc>
          <w:tcPr>
            <w:tcW w:w="5746" w:type="dxa"/>
            <w:shd w:val="clear" w:color="auto" w:fill="A6A6A6" w:themeFill="background1" w:themeFillShade="A6"/>
          </w:tcPr>
          <w:p w14:paraId="0F2005FE" w14:textId="77777777" w:rsidR="007522E7" w:rsidRPr="00967C18" w:rsidRDefault="007522E7" w:rsidP="007522E7">
            <w:pPr>
              <w:rPr>
                <w:color w:val="FFFFFF" w:themeColor="background1"/>
                <w:sz w:val="16"/>
                <w:szCs w:val="16"/>
              </w:rPr>
            </w:pPr>
          </w:p>
        </w:tc>
        <w:tc>
          <w:tcPr>
            <w:tcW w:w="1007" w:type="dxa"/>
            <w:shd w:val="clear" w:color="auto" w:fill="A6A6A6" w:themeFill="background1" w:themeFillShade="A6"/>
          </w:tcPr>
          <w:p w14:paraId="5A929379" w14:textId="77777777" w:rsidR="007522E7" w:rsidRPr="00967C18" w:rsidRDefault="007522E7" w:rsidP="007522E7">
            <w:pPr>
              <w:rPr>
                <w:color w:val="FFFFFF" w:themeColor="background1"/>
                <w:sz w:val="16"/>
                <w:szCs w:val="16"/>
              </w:rPr>
            </w:pPr>
            <w:r w:rsidRPr="00402DBA">
              <w:rPr>
                <w:sz w:val="16"/>
                <w:szCs w:val="16"/>
              </w:rPr>
              <w:t>CvB</w:t>
            </w:r>
          </w:p>
        </w:tc>
        <w:tc>
          <w:tcPr>
            <w:tcW w:w="1303" w:type="dxa"/>
            <w:shd w:val="clear" w:color="auto" w:fill="A6A6A6" w:themeFill="background1" w:themeFillShade="A6"/>
          </w:tcPr>
          <w:p w14:paraId="44307D9F" w14:textId="77777777" w:rsidR="007522E7" w:rsidRPr="00967C18" w:rsidRDefault="007522E7" w:rsidP="007522E7">
            <w:pPr>
              <w:rPr>
                <w:color w:val="FFFFFF" w:themeColor="background1"/>
                <w:sz w:val="16"/>
                <w:szCs w:val="16"/>
              </w:rPr>
            </w:pPr>
            <w:r w:rsidRPr="00402DBA">
              <w:rPr>
                <w:sz w:val="16"/>
                <w:szCs w:val="16"/>
              </w:rPr>
              <w:t>R&amp;O</w:t>
            </w:r>
          </w:p>
        </w:tc>
      </w:tr>
      <w:tr w:rsidR="007522E7" w:rsidRPr="00562481" w14:paraId="09881CE5" w14:textId="77777777" w:rsidTr="00AC763E">
        <w:trPr>
          <w:trHeight w:val="205"/>
        </w:trPr>
        <w:tc>
          <w:tcPr>
            <w:tcW w:w="4008" w:type="dxa"/>
            <w:shd w:val="clear" w:color="auto" w:fill="A6A6A6" w:themeFill="background1" w:themeFillShade="A6"/>
          </w:tcPr>
          <w:p w14:paraId="016ECFE8" w14:textId="77777777" w:rsidR="007522E7" w:rsidRPr="00562481" w:rsidRDefault="003503F5" w:rsidP="007522E7">
            <w:pPr>
              <w:rPr>
                <w:sz w:val="16"/>
                <w:szCs w:val="16"/>
              </w:rPr>
            </w:pPr>
            <w:r>
              <w:rPr>
                <w:sz w:val="16"/>
                <w:szCs w:val="16"/>
              </w:rPr>
              <w:t>Bestemmingsplan ASML De Run 1000</w:t>
            </w:r>
          </w:p>
        </w:tc>
        <w:tc>
          <w:tcPr>
            <w:tcW w:w="1922" w:type="dxa"/>
            <w:shd w:val="clear" w:color="auto" w:fill="A6A6A6" w:themeFill="background1" w:themeFillShade="A6"/>
          </w:tcPr>
          <w:p w14:paraId="132AB22E" w14:textId="77777777" w:rsidR="007522E7" w:rsidRPr="00562481" w:rsidRDefault="007522E7" w:rsidP="007522E7">
            <w:pPr>
              <w:rPr>
                <w:sz w:val="16"/>
                <w:szCs w:val="16"/>
              </w:rPr>
            </w:pPr>
          </w:p>
        </w:tc>
        <w:tc>
          <w:tcPr>
            <w:tcW w:w="5746" w:type="dxa"/>
            <w:shd w:val="clear" w:color="auto" w:fill="A6A6A6" w:themeFill="background1" w:themeFillShade="A6"/>
          </w:tcPr>
          <w:p w14:paraId="68023958" w14:textId="77777777" w:rsidR="007522E7" w:rsidRPr="00562481" w:rsidRDefault="007522E7" w:rsidP="007522E7">
            <w:pPr>
              <w:rPr>
                <w:sz w:val="16"/>
                <w:szCs w:val="16"/>
              </w:rPr>
            </w:pPr>
          </w:p>
        </w:tc>
        <w:tc>
          <w:tcPr>
            <w:tcW w:w="1007" w:type="dxa"/>
            <w:shd w:val="clear" w:color="auto" w:fill="A6A6A6" w:themeFill="background1" w:themeFillShade="A6"/>
          </w:tcPr>
          <w:p w14:paraId="385ED7DF" w14:textId="77777777" w:rsidR="007522E7" w:rsidRPr="00562481" w:rsidRDefault="003503F5" w:rsidP="007522E7">
            <w:pPr>
              <w:rPr>
                <w:sz w:val="16"/>
                <w:szCs w:val="16"/>
              </w:rPr>
            </w:pPr>
            <w:r>
              <w:rPr>
                <w:sz w:val="16"/>
                <w:szCs w:val="16"/>
              </w:rPr>
              <w:t>CvB</w:t>
            </w:r>
          </w:p>
        </w:tc>
        <w:tc>
          <w:tcPr>
            <w:tcW w:w="1303" w:type="dxa"/>
            <w:shd w:val="clear" w:color="auto" w:fill="A6A6A6" w:themeFill="background1" w:themeFillShade="A6"/>
          </w:tcPr>
          <w:p w14:paraId="298C6193" w14:textId="77777777" w:rsidR="007522E7" w:rsidRPr="00562481" w:rsidRDefault="003503F5" w:rsidP="007522E7">
            <w:pPr>
              <w:rPr>
                <w:sz w:val="16"/>
                <w:szCs w:val="16"/>
              </w:rPr>
            </w:pPr>
            <w:r>
              <w:rPr>
                <w:sz w:val="16"/>
                <w:szCs w:val="16"/>
              </w:rPr>
              <w:t>R&amp;O</w:t>
            </w:r>
          </w:p>
        </w:tc>
      </w:tr>
      <w:tr w:rsidR="00234C28" w:rsidRPr="00014AB4" w14:paraId="2973B978" w14:textId="77777777" w:rsidTr="00AC763E">
        <w:trPr>
          <w:trHeight w:val="205"/>
        </w:trPr>
        <w:tc>
          <w:tcPr>
            <w:tcW w:w="4008" w:type="dxa"/>
            <w:shd w:val="clear" w:color="auto" w:fill="auto"/>
          </w:tcPr>
          <w:p w14:paraId="45C94486" w14:textId="77777777" w:rsidR="00234C28" w:rsidRPr="00014AB4" w:rsidRDefault="00234C28" w:rsidP="00234C28">
            <w:pPr>
              <w:rPr>
                <w:sz w:val="16"/>
                <w:szCs w:val="16"/>
              </w:rPr>
            </w:pPr>
            <w:r w:rsidRPr="00014AB4">
              <w:rPr>
                <w:sz w:val="16"/>
                <w:szCs w:val="16"/>
              </w:rPr>
              <w:t xml:space="preserve">Bestemmingsplan </w:t>
            </w:r>
            <w:proofErr w:type="spellStart"/>
            <w:r w:rsidRPr="00014AB4">
              <w:rPr>
                <w:sz w:val="16"/>
                <w:szCs w:val="16"/>
              </w:rPr>
              <w:t>Schooterweg</w:t>
            </w:r>
            <w:proofErr w:type="spellEnd"/>
            <w:r w:rsidRPr="00014AB4">
              <w:rPr>
                <w:sz w:val="16"/>
                <w:szCs w:val="16"/>
              </w:rPr>
              <w:t>-Zilverbaan Tuincentrum</w:t>
            </w:r>
          </w:p>
        </w:tc>
        <w:tc>
          <w:tcPr>
            <w:tcW w:w="1922" w:type="dxa"/>
            <w:shd w:val="clear" w:color="auto" w:fill="auto"/>
          </w:tcPr>
          <w:p w14:paraId="55569F85" w14:textId="77777777" w:rsidR="00234C28" w:rsidRPr="00014AB4" w:rsidRDefault="00234C28" w:rsidP="00234C28">
            <w:pPr>
              <w:rPr>
                <w:sz w:val="16"/>
                <w:szCs w:val="16"/>
              </w:rPr>
            </w:pPr>
          </w:p>
        </w:tc>
        <w:tc>
          <w:tcPr>
            <w:tcW w:w="5746" w:type="dxa"/>
            <w:shd w:val="clear" w:color="auto" w:fill="auto"/>
          </w:tcPr>
          <w:p w14:paraId="77329F29" w14:textId="77777777" w:rsidR="00234C28" w:rsidRPr="00014AB4" w:rsidRDefault="00234C28" w:rsidP="00CA7A1E">
            <w:pPr>
              <w:rPr>
                <w:sz w:val="16"/>
                <w:szCs w:val="16"/>
              </w:rPr>
            </w:pPr>
            <w:r w:rsidRPr="00D30046">
              <w:rPr>
                <w:sz w:val="16"/>
                <w:szCs w:val="16"/>
              </w:rPr>
              <w:t xml:space="preserve">Van cyclus 7 2022 naar Q1 2023. Uitgesteld naar cyclus 3. Aanvrager had meer tijd nodig voor aanpassen ontwerpbestemmingsplan. Gaat eind oktober </w:t>
            </w:r>
            <w:r>
              <w:rPr>
                <w:sz w:val="16"/>
                <w:szCs w:val="16"/>
              </w:rPr>
              <w:t xml:space="preserve">2022 </w:t>
            </w:r>
            <w:r w:rsidRPr="00D30046">
              <w:rPr>
                <w:sz w:val="16"/>
                <w:szCs w:val="16"/>
              </w:rPr>
              <w:t>ter inzage.</w:t>
            </w:r>
          </w:p>
        </w:tc>
        <w:tc>
          <w:tcPr>
            <w:tcW w:w="1007" w:type="dxa"/>
            <w:shd w:val="clear" w:color="auto" w:fill="auto"/>
          </w:tcPr>
          <w:p w14:paraId="6C10CCAC" w14:textId="77777777" w:rsidR="00234C28" w:rsidRPr="00014AB4" w:rsidRDefault="00234C28" w:rsidP="00234C28">
            <w:pPr>
              <w:rPr>
                <w:sz w:val="16"/>
                <w:szCs w:val="16"/>
              </w:rPr>
            </w:pPr>
            <w:r w:rsidRPr="00014AB4">
              <w:rPr>
                <w:sz w:val="16"/>
                <w:szCs w:val="16"/>
              </w:rPr>
              <w:t>CvB</w:t>
            </w:r>
          </w:p>
        </w:tc>
        <w:tc>
          <w:tcPr>
            <w:tcW w:w="1303" w:type="dxa"/>
            <w:shd w:val="clear" w:color="auto" w:fill="auto"/>
          </w:tcPr>
          <w:p w14:paraId="5B88C829" w14:textId="77777777" w:rsidR="00234C28" w:rsidRPr="00014AB4" w:rsidRDefault="00234C28" w:rsidP="00234C28">
            <w:pPr>
              <w:rPr>
                <w:sz w:val="16"/>
                <w:szCs w:val="16"/>
              </w:rPr>
            </w:pPr>
            <w:r w:rsidRPr="00014AB4">
              <w:rPr>
                <w:sz w:val="16"/>
                <w:szCs w:val="16"/>
              </w:rPr>
              <w:t>R&amp;O</w:t>
            </w:r>
          </w:p>
        </w:tc>
      </w:tr>
      <w:tr w:rsidR="00CA7A1E" w:rsidRPr="00CA7A1E" w14:paraId="2676277F" w14:textId="77777777" w:rsidTr="00AC763E">
        <w:trPr>
          <w:trHeight w:val="205"/>
        </w:trPr>
        <w:tc>
          <w:tcPr>
            <w:tcW w:w="4008" w:type="dxa"/>
            <w:shd w:val="clear" w:color="auto" w:fill="auto"/>
          </w:tcPr>
          <w:p w14:paraId="579EEBA3" w14:textId="77777777" w:rsidR="00CA7A1E" w:rsidRPr="00CA7A1E" w:rsidRDefault="00CA7A1E" w:rsidP="00CA7A1E">
            <w:pPr>
              <w:pStyle w:val="xmsolistparagraph"/>
              <w:ind w:left="0"/>
              <w:rPr>
                <w:sz w:val="16"/>
                <w:szCs w:val="16"/>
              </w:rPr>
            </w:pPr>
            <w:r w:rsidRPr="00CA7A1E">
              <w:rPr>
                <w:sz w:val="16"/>
                <w:szCs w:val="16"/>
              </w:rPr>
              <w:t xml:space="preserve">Bestemmingsplan </w:t>
            </w:r>
            <w:proofErr w:type="spellStart"/>
            <w:r w:rsidRPr="00CA7A1E">
              <w:rPr>
                <w:sz w:val="16"/>
                <w:szCs w:val="16"/>
              </w:rPr>
              <w:t>Zandoerle</w:t>
            </w:r>
            <w:proofErr w:type="spellEnd"/>
            <w:r w:rsidRPr="00CA7A1E">
              <w:rPr>
                <w:sz w:val="16"/>
                <w:szCs w:val="16"/>
              </w:rPr>
              <w:t xml:space="preserve"> 40 / </w:t>
            </w:r>
            <w:proofErr w:type="spellStart"/>
            <w:r w:rsidRPr="00CA7A1E">
              <w:rPr>
                <w:sz w:val="16"/>
                <w:szCs w:val="16"/>
              </w:rPr>
              <w:t>Zandoerleseweg</w:t>
            </w:r>
            <w:proofErr w:type="spellEnd"/>
            <w:r w:rsidRPr="00CA7A1E">
              <w:rPr>
                <w:sz w:val="16"/>
                <w:szCs w:val="16"/>
              </w:rPr>
              <w:t xml:space="preserve"> 55-57 </w:t>
            </w:r>
          </w:p>
          <w:p w14:paraId="06C2AB27" w14:textId="77777777" w:rsidR="00CA7A1E" w:rsidRPr="00CA7A1E" w:rsidRDefault="00CA7A1E" w:rsidP="00CA7A1E">
            <w:pPr>
              <w:rPr>
                <w:sz w:val="16"/>
                <w:szCs w:val="16"/>
              </w:rPr>
            </w:pPr>
          </w:p>
        </w:tc>
        <w:tc>
          <w:tcPr>
            <w:tcW w:w="1922" w:type="dxa"/>
            <w:shd w:val="clear" w:color="auto" w:fill="auto"/>
          </w:tcPr>
          <w:p w14:paraId="752CAFF6" w14:textId="77777777" w:rsidR="00CA7A1E" w:rsidRPr="00CA7A1E" w:rsidRDefault="00CA7A1E" w:rsidP="00CA7A1E">
            <w:pPr>
              <w:rPr>
                <w:sz w:val="16"/>
                <w:szCs w:val="16"/>
              </w:rPr>
            </w:pPr>
          </w:p>
        </w:tc>
        <w:tc>
          <w:tcPr>
            <w:tcW w:w="5746" w:type="dxa"/>
            <w:shd w:val="clear" w:color="auto" w:fill="auto"/>
          </w:tcPr>
          <w:p w14:paraId="4E67646E" w14:textId="77777777" w:rsidR="00CA7A1E" w:rsidRPr="00CA7A1E" w:rsidRDefault="00CA7A1E" w:rsidP="00CA7A1E">
            <w:pPr>
              <w:pStyle w:val="xmsolistparagraph"/>
              <w:ind w:left="0"/>
              <w:rPr>
                <w:sz w:val="16"/>
                <w:szCs w:val="16"/>
              </w:rPr>
            </w:pPr>
            <w:r w:rsidRPr="00CA7A1E">
              <w:rPr>
                <w:sz w:val="16"/>
                <w:szCs w:val="16"/>
              </w:rPr>
              <w:t xml:space="preserve">door het uitvoeren van archeologische onderzoeken heeft de procedure vertraging opgelopen. Verzetten van cyclus 1 naar cyclus 3. </w:t>
            </w:r>
          </w:p>
        </w:tc>
        <w:tc>
          <w:tcPr>
            <w:tcW w:w="1007" w:type="dxa"/>
            <w:shd w:val="clear" w:color="auto" w:fill="auto"/>
          </w:tcPr>
          <w:p w14:paraId="6F84B7BC" w14:textId="77777777" w:rsidR="00CA7A1E" w:rsidRPr="00CA7A1E" w:rsidRDefault="00CA7A1E" w:rsidP="00CA7A1E">
            <w:pPr>
              <w:rPr>
                <w:sz w:val="16"/>
                <w:szCs w:val="16"/>
              </w:rPr>
            </w:pPr>
            <w:r w:rsidRPr="00CA7A1E">
              <w:rPr>
                <w:sz w:val="16"/>
                <w:szCs w:val="16"/>
              </w:rPr>
              <w:t>CvB</w:t>
            </w:r>
          </w:p>
        </w:tc>
        <w:tc>
          <w:tcPr>
            <w:tcW w:w="1303" w:type="dxa"/>
            <w:shd w:val="clear" w:color="auto" w:fill="auto"/>
          </w:tcPr>
          <w:p w14:paraId="51899717" w14:textId="77777777" w:rsidR="00CA7A1E" w:rsidRPr="00CA7A1E" w:rsidRDefault="00CA7A1E" w:rsidP="00CA7A1E">
            <w:pPr>
              <w:rPr>
                <w:sz w:val="16"/>
                <w:szCs w:val="16"/>
              </w:rPr>
            </w:pPr>
            <w:r w:rsidRPr="00CA7A1E">
              <w:rPr>
                <w:sz w:val="16"/>
                <w:szCs w:val="16"/>
              </w:rPr>
              <w:t>R&amp;O</w:t>
            </w:r>
          </w:p>
        </w:tc>
      </w:tr>
      <w:tr w:rsidR="00CA7A1E" w:rsidRPr="00CA7A1E" w14:paraId="0E827CC0" w14:textId="77777777" w:rsidTr="00AC763E">
        <w:trPr>
          <w:trHeight w:val="205"/>
        </w:trPr>
        <w:tc>
          <w:tcPr>
            <w:tcW w:w="4008" w:type="dxa"/>
            <w:shd w:val="clear" w:color="auto" w:fill="auto"/>
          </w:tcPr>
          <w:p w14:paraId="1DD5FA52" w14:textId="77777777" w:rsidR="00CA7A1E" w:rsidRPr="00CA7A1E" w:rsidRDefault="00CA7A1E" w:rsidP="00CA7A1E">
            <w:pPr>
              <w:pStyle w:val="xmsolistparagraph"/>
              <w:ind w:left="0"/>
              <w:rPr>
                <w:color w:val="FFFFFF" w:themeColor="background1"/>
                <w:sz w:val="16"/>
                <w:szCs w:val="16"/>
              </w:rPr>
            </w:pPr>
            <w:r w:rsidRPr="00CA7A1E">
              <w:rPr>
                <w:sz w:val="16"/>
                <w:szCs w:val="16"/>
              </w:rPr>
              <w:t>Bestemmingsplan Vilderstraat</w:t>
            </w:r>
          </w:p>
        </w:tc>
        <w:tc>
          <w:tcPr>
            <w:tcW w:w="1922" w:type="dxa"/>
            <w:shd w:val="clear" w:color="auto" w:fill="auto"/>
          </w:tcPr>
          <w:p w14:paraId="34F0E4B2" w14:textId="77777777" w:rsidR="00CA7A1E" w:rsidRPr="00CA7A1E" w:rsidRDefault="00CA7A1E" w:rsidP="00CA7A1E">
            <w:pPr>
              <w:rPr>
                <w:color w:val="FFFFFF" w:themeColor="background1"/>
                <w:sz w:val="16"/>
                <w:szCs w:val="16"/>
              </w:rPr>
            </w:pPr>
          </w:p>
        </w:tc>
        <w:tc>
          <w:tcPr>
            <w:tcW w:w="5746" w:type="dxa"/>
            <w:shd w:val="clear" w:color="auto" w:fill="auto"/>
          </w:tcPr>
          <w:p w14:paraId="18825064" w14:textId="77777777" w:rsidR="00CA7A1E" w:rsidRPr="00CA7A1E" w:rsidRDefault="00CA7A1E" w:rsidP="00CA7A1E">
            <w:pPr>
              <w:pStyle w:val="xmsolistparagraph"/>
              <w:ind w:left="0"/>
              <w:rPr>
                <w:color w:val="FFFFFF" w:themeColor="background1"/>
                <w:sz w:val="16"/>
                <w:szCs w:val="16"/>
              </w:rPr>
            </w:pPr>
            <w:r w:rsidRPr="00CA7A1E">
              <w:rPr>
                <w:sz w:val="16"/>
                <w:szCs w:val="16"/>
              </w:rPr>
              <w:t>Er vinden gesprekken plaats tussen de initiatiefnemer en belanghebbende die een zienswijze heeft ingediend. Dit proces duurt langer dan verwacht. Verplaatsing naar cyclus 3.</w:t>
            </w:r>
          </w:p>
        </w:tc>
        <w:tc>
          <w:tcPr>
            <w:tcW w:w="1007" w:type="dxa"/>
            <w:shd w:val="clear" w:color="auto" w:fill="auto"/>
          </w:tcPr>
          <w:p w14:paraId="5A52C9FE" w14:textId="77777777" w:rsidR="00CA7A1E" w:rsidRPr="00CA7A1E" w:rsidRDefault="00CA7A1E" w:rsidP="00CA7A1E">
            <w:pPr>
              <w:rPr>
                <w:color w:val="FFFFFF" w:themeColor="background1"/>
                <w:sz w:val="16"/>
                <w:szCs w:val="16"/>
              </w:rPr>
            </w:pPr>
            <w:r w:rsidRPr="00CA7A1E">
              <w:rPr>
                <w:sz w:val="16"/>
                <w:szCs w:val="16"/>
              </w:rPr>
              <w:t>CvB</w:t>
            </w:r>
          </w:p>
        </w:tc>
        <w:tc>
          <w:tcPr>
            <w:tcW w:w="1303" w:type="dxa"/>
            <w:shd w:val="clear" w:color="auto" w:fill="auto"/>
          </w:tcPr>
          <w:p w14:paraId="351C01EC" w14:textId="77777777" w:rsidR="00CA7A1E" w:rsidRPr="00CA7A1E" w:rsidRDefault="00CA7A1E" w:rsidP="00CA7A1E">
            <w:pPr>
              <w:rPr>
                <w:color w:val="FFFFFF" w:themeColor="background1"/>
                <w:sz w:val="16"/>
                <w:szCs w:val="16"/>
              </w:rPr>
            </w:pPr>
            <w:r w:rsidRPr="00CA7A1E">
              <w:rPr>
                <w:sz w:val="16"/>
                <w:szCs w:val="16"/>
              </w:rPr>
              <w:t>R&amp;O</w:t>
            </w:r>
          </w:p>
        </w:tc>
      </w:tr>
      <w:tr w:rsidR="00A71CC6" w:rsidRPr="00A71CC6" w14:paraId="6D86ECEA" w14:textId="77777777" w:rsidTr="00AC763E">
        <w:trPr>
          <w:trHeight w:val="205"/>
        </w:trPr>
        <w:tc>
          <w:tcPr>
            <w:tcW w:w="4008" w:type="dxa"/>
            <w:shd w:val="clear" w:color="auto" w:fill="00B050"/>
          </w:tcPr>
          <w:p w14:paraId="3EF88633" w14:textId="77777777" w:rsidR="00A71CC6" w:rsidRPr="00A71CC6" w:rsidRDefault="00A71CC6" w:rsidP="00A71CC6">
            <w:pPr>
              <w:rPr>
                <w:color w:val="FFFFFF" w:themeColor="background1"/>
                <w:sz w:val="16"/>
                <w:szCs w:val="16"/>
              </w:rPr>
            </w:pPr>
            <w:r w:rsidRPr="00A71CC6">
              <w:rPr>
                <w:sz w:val="16"/>
                <w:szCs w:val="16"/>
              </w:rPr>
              <w:t>Bestuursovereenkomst F67 (</w:t>
            </w:r>
            <w:proofErr w:type="spellStart"/>
            <w:r w:rsidRPr="00A71CC6">
              <w:rPr>
                <w:sz w:val="16"/>
                <w:szCs w:val="16"/>
              </w:rPr>
              <w:t>snelfietspad</w:t>
            </w:r>
            <w:proofErr w:type="spellEnd"/>
            <w:r w:rsidRPr="00A71CC6">
              <w:rPr>
                <w:sz w:val="16"/>
                <w:szCs w:val="16"/>
              </w:rPr>
              <w:t>)</w:t>
            </w:r>
          </w:p>
        </w:tc>
        <w:tc>
          <w:tcPr>
            <w:tcW w:w="1922" w:type="dxa"/>
            <w:shd w:val="clear" w:color="auto" w:fill="00B050"/>
          </w:tcPr>
          <w:p w14:paraId="5F41320F" w14:textId="77777777" w:rsidR="00A71CC6" w:rsidRPr="00A71CC6" w:rsidRDefault="00A71CC6" w:rsidP="00A71CC6">
            <w:pPr>
              <w:rPr>
                <w:color w:val="FFFFFF" w:themeColor="background1"/>
                <w:sz w:val="16"/>
                <w:szCs w:val="16"/>
              </w:rPr>
            </w:pPr>
          </w:p>
        </w:tc>
        <w:tc>
          <w:tcPr>
            <w:tcW w:w="5746" w:type="dxa"/>
            <w:shd w:val="clear" w:color="auto" w:fill="00B050"/>
          </w:tcPr>
          <w:p w14:paraId="632A59FD" w14:textId="77777777" w:rsidR="00A71CC6" w:rsidRPr="00A71CC6" w:rsidRDefault="00A71CC6" w:rsidP="00A71CC6">
            <w:pPr>
              <w:rPr>
                <w:sz w:val="16"/>
                <w:szCs w:val="16"/>
              </w:rPr>
            </w:pPr>
            <w:r w:rsidRPr="00A71CC6">
              <w:rPr>
                <w:sz w:val="16"/>
                <w:szCs w:val="16"/>
              </w:rPr>
              <w:t xml:space="preserve">Van cyclus 1 naar cyclus 3 (vanuit de regio getrokken, stukken zijn nog niet gereed om het in cyclus 1 te behandelen). </w:t>
            </w:r>
          </w:p>
          <w:p w14:paraId="6ACB385E" w14:textId="77777777" w:rsidR="00A71CC6" w:rsidRPr="00A71CC6" w:rsidRDefault="00A71CC6" w:rsidP="00A71CC6">
            <w:pPr>
              <w:rPr>
                <w:color w:val="FFFFFF" w:themeColor="background1"/>
                <w:sz w:val="16"/>
                <w:szCs w:val="16"/>
              </w:rPr>
            </w:pPr>
          </w:p>
        </w:tc>
        <w:tc>
          <w:tcPr>
            <w:tcW w:w="1007" w:type="dxa"/>
            <w:shd w:val="clear" w:color="auto" w:fill="00B050"/>
          </w:tcPr>
          <w:p w14:paraId="113E58D9" w14:textId="77777777" w:rsidR="00A71CC6" w:rsidRPr="00A71CC6" w:rsidRDefault="00A71CC6" w:rsidP="00A71CC6">
            <w:pPr>
              <w:rPr>
                <w:color w:val="FFFFFF" w:themeColor="background1"/>
                <w:sz w:val="16"/>
                <w:szCs w:val="16"/>
              </w:rPr>
            </w:pPr>
            <w:r w:rsidRPr="00A71CC6">
              <w:rPr>
                <w:sz w:val="16"/>
                <w:szCs w:val="16"/>
              </w:rPr>
              <w:t>JR</w:t>
            </w:r>
          </w:p>
        </w:tc>
        <w:tc>
          <w:tcPr>
            <w:tcW w:w="1303" w:type="dxa"/>
            <w:shd w:val="clear" w:color="auto" w:fill="00B050"/>
          </w:tcPr>
          <w:p w14:paraId="1FE3497C" w14:textId="77777777" w:rsidR="00A71CC6" w:rsidRPr="00A71CC6" w:rsidRDefault="00A71CC6" w:rsidP="00A71CC6">
            <w:pPr>
              <w:rPr>
                <w:color w:val="FFFFFF" w:themeColor="background1"/>
                <w:sz w:val="16"/>
                <w:szCs w:val="16"/>
              </w:rPr>
            </w:pPr>
            <w:r w:rsidRPr="00A71CC6">
              <w:rPr>
                <w:sz w:val="16"/>
                <w:szCs w:val="16"/>
              </w:rPr>
              <w:t>R&amp;O</w:t>
            </w:r>
          </w:p>
        </w:tc>
      </w:tr>
      <w:tr w:rsidR="00A71CC6" w:rsidRPr="00562481" w14:paraId="707BA29E" w14:textId="77777777" w:rsidTr="00AC763E">
        <w:trPr>
          <w:trHeight w:val="205"/>
        </w:trPr>
        <w:tc>
          <w:tcPr>
            <w:tcW w:w="4008" w:type="dxa"/>
            <w:shd w:val="clear" w:color="auto" w:fill="auto"/>
          </w:tcPr>
          <w:p w14:paraId="6C3BC929" w14:textId="77777777" w:rsidR="00A71CC6" w:rsidRPr="00562481" w:rsidRDefault="00A71CC6" w:rsidP="00A71CC6">
            <w:pPr>
              <w:rPr>
                <w:sz w:val="16"/>
                <w:szCs w:val="16"/>
              </w:rPr>
            </w:pPr>
          </w:p>
        </w:tc>
        <w:tc>
          <w:tcPr>
            <w:tcW w:w="1922" w:type="dxa"/>
            <w:shd w:val="clear" w:color="auto" w:fill="auto"/>
          </w:tcPr>
          <w:p w14:paraId="4CA12959" w14:textId="77777777" w:rsidR="00A71CC6" w:rsidRPr="00562481" w:rsidRDefault="00A71CC6" w:rsidP="00A71CC6">
            <w:pPr>
              <w:rPr>
                <w:sz w:val="16"/>
                <w:szCs w:val="16"/>
              </w:rPr>
            </w:pPr>
          </w:p>
        </w:tc>
        <w:tc>
          <w:tcPr>
            <w:tcW w:w="5746" w:type="dxa"/>
            <w:shd w:val="clear" w:color="auto" w:fill="auto"/>
          </w:tcPr>
          <w:p w14:paraId="5DBC141F" w14:textId="77777777" w:rsidR="00A71CC6" w:rsidRPr="00562481" w:rsidRDefault="00A71CC6" w:rsidP="00A71CC6">
            <w:pPr>
              <w:rPr>
                <w:sz w:val="16"/>
                <w:szCs w:val="16"/>
              </w:rPr>
            </w:pPr>
          </w:p>
        </w:tc>
        <w:tc>
          <w:tcPr>
            <w:tcW w:w="1007" w:type="dxa"/>
            <w:shd w:val="clear" w:color="auto" w:fill="auto"/>
          </w:tcPr>
          <w:p w14:paraId="135CCC78" w14:textId="77777777" w:rsidR="00A71CC6" w:rsidRPr="00562481" w:rsidRDefault="00A71CC6" w:rsidP="00A71CC6">
            <w:pPr>
              <w:rPr>
                <w:sz w:val="16"/>
                <w:szCs w:val="16"/>
              </w:rPr>
            </w:pPr>
          </w:p>
        </w:tc>
        <w:tc>
          <w:tcPr>
            <w:tcW w:w="1303" w:type="dxa"/>
            <w:shd w:val="clear" w:color="auto" w:fill="auto"/>
          </w:tcPr>
          <w:p w14:paraId="6A1CDDF3" w14:textId="77777777" w:rsidR="00A71CC6" w:rsidRPr="00562481" w:rsidRDefault="00A71CC6" w:rsidP="00A71CC6">
            <w:pPr>
              <w:rPr>
                <w:sz w:val="16"/>
                <w:szCs w:val="16"/>
              </w:rPr>
            </w:pPr>
          </w:p>
        </w:tc>
      </w:tr>
    </w:tbl>
    <w:p w14:paraId="521A8474" w14:textId="77777777" w:rsidR="00AC763E" w:rsidRDefault="00AC763E">
      <w:r>
        <w:t>7 onderwerpen, 3 bestemmingsplannen</w:t>
      </w:r>
    </w:p>
    <w:p w14:paraId="5E58361F" w14:textId="77777777" w:rsidR="00AC763E" w:rsidRDefault="00AC763E">
      <w:r>
        <w:br w:type="page"/>
      </w:r>
    </w:p>
    <w:p w14:paraId="7921373F" w14:textId="77777777" w:rsidR="00BA5467" w:rsidRDefault="00BA5467" w:rsidP="00AC763E">
      <w:pPr>
        <w:keepNext/>
        <w:numPr>
          <w:ilvl w:val="1"/>
          <w:numId w:val="0"/>
        </w:numPr>
        <w:outlineLvl w:val="1"/>
        <w:rPr>
          <w:color w:val="00B28C"/>
          <w:sz w:val="24"/>
        </w:rPr>
      </w:pPr>
      <w:bookmarkStart w:id="9" w:name="_Toc120876298"/>
      <w:r w:rsidRPr="00941E39">
        <w:rPr>
          <w:noProof/>
        </w:rPr>
        <w:lastRenderedPageBreak/>
        <w:drawing>
          <wp:anchor distT="0" distB="0" distL="114300" distR="114300" simplePos="0" relativeHeight="251676672" behindDoc="0" locked="0" layoutInCell="1" allowOverlap="1" wp14:anchorId="17EE4290" wp14:editId="2A7C5DE3">
            <wp:simplePos x="0" y="0"/>
            <wp:positionH relativeFrom="column">
              <wp:posOffset>5057775</wp:posOffset>
            </wp:positionH>
            <wp:positionV relativeFrom="paragraph">
              <wp:posOffset>3810</wp:posOffset>
            </wp:positionV>
            <wp:extent cx="4038600" cy="59118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97" r="54578" b="1"/>
                    <a:stretch/>
                  </pic:blipFill>
                  <pic:spPr bwMode="auto">
                    <a:xfrm>
                      <a:off x="0" y="0"/>
                      <a:ext cx="4038600" cy="591185"/>
                    </a:xfrm>
                    <a:prstGeom prst="rect">
                      <a:avLst/>
                    </a:prstGeom>
                    <a:noFill/>
                    <a:ln>
                      <a:noFill/>
                    </a:ln>
                    <a:extLst>
                      <a:ext uri="{53640926-AAD7-44D8-BBD7-CCE9431645EC}">
                        <a14:shadowObscured xmlns:a14="http://schemas.microsoft.com/office/drawing/2010/main"/>
                      </a:ext>
                    </a:extLst>
                  </pic:spPr>
                </pic:pic>
              </a:graphicData>
            </a:graphic>
          </wp:anchor>
        </w:drawing>
      </w:r>
      <w:bookmarkEnd w:id="9"/>
    </w:p>
    <w:p w14:paraId="0A5172FC" w14:textId="77777777" w:rsidR="00F4792D" w:rsidRPr="004C52FD" w:rsidRDefault="00F4792D" w:rsidP="00F4792D">
      <w:pPr>
        <w:keepNext/>
        <w:numPr>
          <w:ilvl w:val="1"/>
          <w:numId w:val="0"/>
        </w:numPr>
        <w:ind w:left="576" w:hanging="576"/>
        <w:outlineLvl w:val="1"/>
        <w:rPr>
          <w:color w:val="00B28C"/>
          <w:sz w:val="24"/>
        </w:rPr>
      </w:pPr>
      <w:bookmarkStart w:id="10" w:name="_Toc120876299"/>
      <w:r w:rsidRPr="004C52FD">
        <w:rPr>
          <w:color w:val="00B28C"/>
          <w:sz w:val="24"/>
        </w:rPr>
        <w:t>Q</w:t>
      </w:r>
      <w:r>
        <w:rPr>
          <w:color w:val="00B28C"/>
          <w:sz w:val="24"/>
        </w:rPr>
        <w:t>2</w:t>
      </w:r>
      <w:r w:rsidRPr="004C52FD">
        <w:rPr>
          <w:color w:val="00B28C"/>
          <w:sz w:val="24"/>
        </w:rPr>
        <w:t xml:space="preserve"> Cyclus </w:t>
      </w:r>
      <w:r>
        <w:rPr>
          <w:color w:val="00B28C"/>
          <w:sz w:val="24"/>
        </w:rPr>
        <w:t>4</w:t>
      </w:r>
      <w:r w:rsidRPr="004C52FD">
        <w:rPr>
          <w:color w:val="00B28C"/>
          <w:sz w:val="24"/>
        </w:rPr>
        <w:t xml:space="preserve"> – Besluitvorming </w:t>
      </w:r>
      <w:r>
        <w:rPr>
          <w:color w:val="00B28C"/>
          <w:sz w:val="24"/>
        </w:rPr>
        <w:t>6 juni</w:t>
      </w:r>
      <w:bookmarkEnd w:id="10"/>
    </w:p>
    <w:p w14:paraId="71B4F434" w14:textId="77777777" w:rsidR="00F4792D" w:rsidRDefault="00F4792D" w:rsidP="00F4792D">
      <w:pPr>
        <w:rPr>
          <w:color w:val="00337F"/>
          <w:kern w:val="28"/>
          <w:sz w:val="28"/>
        </w:rPr>
      </w:pPr>
    </w:p>
    <w:p w14:paraId="460953BE" w14:textId="77777777" w:rsidR="00F4792D" w:rsidRDefault="00F4792D" w:rsidP="00F4792D">
      <w:pPr>
        <w:rPr>
          <w:b/>
          <w:bCs/>
        </w:rPr>
      </w:pPr>
      <w:r w:rsidRPr="004C52FD">
        <w:rPr>
          <w:b/>
          <w:bCs/>
        </w:rPr>
        <w:t>Oordeelsvormend</w:t>
      </w:r>
      <w:r w:rsidRPr="004C52FD">
        <w:rPr>
          <w:b/>
          <w:bCs/>
        </w:rPr>
        <w:tab/>
      </w:r>
      <w:r w:rsidRPr="004C52FD">
        <w:rPr>
          <w:b/>
          <w:bCs/>
        </w:rPr>
        <w:tab/>
      </w:r>
      <w:r w:rsidRPr="004C52FD">
        <w:rPr>
          <w:b/>
          <w:bCs/>
        </w:rPr>
        <w:tab/>
      </w:r>
      <w:r>
        <w:rPr>
          <w:b/>
          <w:bCs/>
        </w:rPr>
        <w:t>9 mei</w:t>
      </w:r>
    </w:p>
    <w:p w14:paraId="6EDE8CBE" w14:textId="77777777" w:rsidR="00F4792D" w:rsidRPr="004C52FD" w:rsidRDefault="00F4792D" w:rsidP="00F4792D">
      <w:pPr>
        <w:rPr>
          <w:b/>
          <w:bCs/>
        </w:rPr>
      </w:pPr>
      <w:r w:rsidRPr="004C52FD">
        <w:rPr>
          <w:b/>
          <w:bCs/>
        </w:rPr>
        <w:t>Besluitvormend</w:t>
      </w:r>
      <w:r w:rsidRPr="004C52FD">
        <w:rPr>
          <w:b/>
          <w:bCs/>
        </w:rPr>
        <w:tab/>
      </w:r>
      <w:r w:rsidRPr="004C52FD">
        <w:rPr>
          <w:b/>
          <w:bCs/>
        </w:rPr>
        <w:tab/>
      </w:r>
      <w:r w:rsidRPr="004C52FD">
        <w:rPr>
          <w:b/>
          <w:bCs/>
        </w:rPr>
        <w:tab/>
      </w:r>
      <w:r>
        <w:rPr>
          <w:b/>
          <w:bCs/>
        </w:rPr>
        <w:t>6 juni</w:t>
      </w:r>
    </w:p>
    <w:p w14:paraId="6ACA445D" w14:textId="77777777" w:rsidR="00F4792D" w:rsidRDefault="00F4792D" w:rsidP="00F4792D">
      <w:pPr>
        <w:rPr>
          <w:color w:val="00337F"/>
          <w:kern w:val="28"/>
          <w:sz w:val="28"/>
        </w:rPr>
      </w:pPr>
    </w:p>
    <w:tbl>
      <w:tblPr>
        <w:tblStyle w:val="Tabelraster1"/>
        <w:tblW w:w="13793" w:type="dxa"/>
        <w:tblInd w:w="-5" w:type="dxa"/>
        <w:tblLayout w:type="fixed"/>
        <w:tblLook w:val="04A0" w:firstRow="1" w:lastRow="0" w:firstColumn="1" w:lastColumn="0" w:noHBand="0" w:noVBand="1"/>
      </w:tblPr>
      <w:tblGrid>
        <w:gridCol w:w="3953"/>
        <w:gridCol w:w="1896"/>
        <w:gridCol w:w="5666"/>
        <w:gridCol w:w="993"/>
        <w:gridCol w:w="1285"/>
      </w:tblGrid>
      <w:tr w:rsidR="00F4792D" w:rsidRPr="007A71F9" w14:paraId="6B790548" w14:textId="77777777" w:rsidTr="00A71CC6">
        <w:trPr>
          <w:trHeight w:val="224"/>
        </w:trPr>
        <w:tc>
          <w:tcPr>
            <w:tcW w:w="3953" w:type="dxa"/>
          </w:tcPr>
          <w:p w14:paraId="6CADA0FD" w14:textId="77777777" w:rsidR="00F4792D" w:rsidRPr="007A71F9" w:rsidRDefault="00F4792D" w:rsidP="006F419E">
            <w:pPr>
              <w:rPr>
                <w:b/>
                <w:bCs/>
                <w:sz w:val="18"/>
                <w:szCs w:val="18"/>
              </w:rPr>
            </w:pPr>
            <w:r w:rsidRPr="007A71F9">
              <w:rPr>
                <w:b/>
                <w:bCs/>
                <w:sz w:val="18"/>
                <w:szCs w:val="18"/>
              </w:rPr>
              <w:t>Onderwerp</w:t>
            </w:r>
          </w:p>
        </w:tc>
        <w:tc>
          <w:tcPr>
            <w:tcW w:w="1896" w:type="dxa"/>
          </w:tcPr>
          <w:p w14:paraId="5C05F7D4" w14:textId="77777777" w:rsidR="00F4792D" w:rsidRPr="007A71F9" w:rsidRDefault="00F4792D" w:rsidP="006F419E">
            <w:pPr>
              <w:rPr>
                <w:b/>
                <w:bCs/>
                <w:sz w:val="18"/>
                <w:szCs w:val="18"/>
              </w:rPr>
            </w:pPr>
            <w:r w:rsidRPr="007A71F9">
              <w:rPr>
                <w:b/>
                <w:bCs/>
                <w:sz w:val="18"/>
                <w:szCs w:val="18"/>
              </w:rPr>
              <w:t>Toelichting</w:t>
            </w:r>
          </w:p>
        </w:tc>
        <w:tc>
          <w:tcPr>
            <w:tcW w:w="5666" w:type="dxa"/>
          </w:tcPr>
          <w:p w14:paraId="6C016BD6" w14:textId="77777777" w:rsidR="00F4792D" w:rsidRPr="007A71F9" w:rsidRDefault="00F4792D" w:rsidP="006F419E">
            <w:pPr>
              <w:rPr>
                <w:b/>
                <w:bCs/>
                <w:sz w:val="18"/>
                <w:szCs w:val="18"/>
              </w:rPr>
            </w:pPr>
            <w:r w:rsidRPr="007A71F9">
              <w:rPr>
                <w:b/>
                <w:bCs/>
                <w:sz w:val="18"/>
                <w:szCs w:val="18"/>
              </w:rPr>
              <w:t>Proces/voortgang</w:t>
            </w:r>
          </w:p>
        </w:tc>
        <w:tc>
          <w:tcPr>
            <w:tcW w:w="993" w:type="dxa"/>
          </w:tcPr>
          <w:p w14:paraId="0D92D932" w14:textId="77777777" w:rsidR="00F4792D" w:rsidRPr="007A71F9" w:rsidRDefault="00F4792D" w:rsidP="006F419E">
            <w:pPr>
              <w:rPr>
                <w:b/>
                <w:bCs/>
                <w:sz w:val="18"/>
                <w:szCs w:val="18"/>
              </w:rPr>
            </w:pPr>
            <w:r w:rsidRPr="007A71F9">
              <w:rPr>
                <w:b/>
                <w:bCs/>
                <w:sz w:val="18"/>
                <w:szCs w:val="18"/>
              </w:rPr>
              <w:t>POHO</w:t>
            </w:r>
          </w:p>
        </w:tc>
        <w:tc>
          <w:tcPr>
            <w:tcW w:w="1285" w:type="dxa"/>
          </w:tcPr>
          <w:p w14:paraId="55A30EBB" w14:textId="77777777" w:rsidR="00F4792D" w:rsidRPr="007A71F9" w:rsidRDefault="00F4792D" w:rsidP="006F419E">
            <w:pPr>
              <w:rPr>
                <w:b/>
                <w:bCs/>
                <w:sz w:val="18"/>
                <w:szCs w:val="18"/>
              </w:rPr>
            </w:pPr>
            <w:r w:rsidRPr="007A71F9">
              <w:rPr>
                <w:b/>
                <w:bCs/>
                <w:sz w:val="18"/>
                <w:szCs w:val="18"/>
              </w:rPr>
              <w:t>Afdeling</w:t>
            </w:r>
          </w:p>
        </w:tc>
      </w:tr>
      <w:tr w:rsidR="00F4792D" w:rsidRPr="00BE35D3" w14:paraId="769CFFDE" w14:textId="77777777" w:rsidTr="00A71CC6">
        <w:trPr>
          <w:trHeight w:val="254"/>
        </w:trPr>
        <w:tc>
          <w:tcPr>
            <w:tcW w:w="3953" w:type="dxa"/>
          </w:tcPr>
          <w:p w14:paraId="1CCC83D5" w14:textId="77777777" w:rsidR="00F4792D" w:rsidRPr="00BE35D3" w:rsidRDefault="003503F5" w:rsidP="006F419E">
            <w:pPr>
              <w:rPr>
                <w:sz w:val="16"/>
                <w:szCs w:val="16"/>
              </w:rPr>
            </w:pPr>
            <w:r>
              <w:rPr>
                <w:sz w:val="16"/>
                <w:szCs w:val="16"/>
              </w:rPr>
              <w:t>Omgevingsprogramma mobiliteit</w:t>
            </w:r>
          </w:p>
        </w:tc>
        <w:tc>
          <w:tcPr>
            <w:tcW w:w="1896" w:type="dxa"/>
          </w:tcPr>
          <w:p w14:paraId="6CEA52C6" w14:textId="77777777" w:rsidR="00F4792D" w:rsidRPr="00BE35D3" w:rsidRDefault="00F4792D" w:rsidP="006F419E">
            <w:pPr>
              <w:rPr>
                <w:sz w:val="16"/>
                <w:szCs w:val="16"/>
              </w:rPr>
            </w:pPr>
          </w:p>
        </w:tc>
        <w:tc>
          <w:tcPr>
            <w:tcW w:w="5666" w:type="dxa"/>
          </w:tcPr>
          <w:p w14:paraId="7476724F" w14:textId="77777777" w:rsidR="00F4792D" w:rsidRPr="00BE35D3" w:rsidRDefault="00F4792D" w:rsidP="006F419E">
            <w:pPr>
              <w:rPr>
                <w:sz w:val="16"/>
                <w:szCs w:val="16"/>
              </w:rPr>
            </w:pPr>
          </w:p>
        </w:tc>
        <w:tc>
          <w:tcPr>
            <w:tcW w:w="993" w:type="dxa"/>
          </w:tcPr>
          <w:p w14:paraId="7F0C2E9E" w14:textId="77777777" w:rsidR="00F4792D" w:rsidRPr="00BE35D3" w:rsidRDefault="003503F5" w:rsidP="006F419E">
            <w:pPr>
              <w:rPr>
                <w:sz w:val="16"/>
                <w:szCs w:val="16"/>
              </w:rPr>
            </w:pPr>
            <w:r>
              <w:rPr>
                <w:sz w:val="16"/>
                <w:szCs w:val="16"/>
              </w:rPr>
              <w:t>JR</w:t>
            </w:r>
          </w:p>
        </w:tc>
        <w:tc>
          <w:tcPr>
            <w:tcW w:w="1285" w:type="dxa"/>
          </w:tcPr>
          <w:p w14:paraId="11654F39" w14:textId="77777777" w:rsidR="00F4792D" w:rsidRPr="00BE35D3" w:rsidRDefault="003503F5" w:rsidP="006F419E">
            <w:pPr>
              <w:rPr>
                <w:sz w:val="16"/>
                <w:szCs w:val="16"/>
              </w:rPr>
            </w:pPr>
            <w:r>
              <w:rPr>
                <w:sz w:val="16"/>
                <w:szCs w:val="16"/>
              </w:rPr>
              <w:t>R&amp;O</w:t>
            </w:r>
          </w:p>
        </w:tc>
      </w:tr>
      <w:tr w:rsidR="00F4792D" w:rsidRPr="009B3D3B" w14:paraId="35BBDAF3" w14:textId="77777777" w:rsidTr="00A71CC6">
        <w:trPr>
          <w:trHeight w:val="196"/>
        </w:trPr>
        <w:tc>
          <w:tcPr>
            <w:tcW w:w="3953" w:type="dxa"/>
            <w:shd w:val="clear" w:color="auto" w:fill="auto"/>
          </w:tcPr>
          <w:p w14:paraId="0010D067" w14:textId="77777777" w:rsidR="00F4792D" w:rsidRPr="009B3D3B" w:rsidRDefault="00245CFD" w:rsidP="006F419E">
            <w:pPr>
              <w:rPr>
                <w:sz w:val="16"/>
                <w:szCs w:val="16"/>
              </w:rPr>
            </w:pPr>
            <w:proofErr w:type="spellStart"/>
            <w:r>
              <w:rPr>
                <w:sz w:val="16"/>
                <w:szCs w:val="16"/>
              </w:rPr>
              <w:t>Burap</w:t>
            </w:r>
            <w:proofErr w:type="spellEnd"/>
            <w:r>
              <w:rPr>
                <w:sz w:val="16"/>
                <w:szCs w:val="16"/>
              </w:rPr>
              <w:t xml:space="preserve"> I-2023</w:t>
            </w:r>
          </w:p>
        </w:tc>
        <w:tc>
          <w:tcPr>
            <w:tcW w:w="1896" w:type="dxa"/>
            <w:shd w:val="clear" w:color="auto" w:fill="auto"/>
          </w:tcPr>
          <w:p w14:paraId="2017B080" w14:textId="77777777" w:rsidR="00F4792D" w:rsidRPr="009B3D3B" w:rsidRDefault="00F4792D" w:rsidP="006F419E">
            <w:pPr>
              <w:rPr>
                <w:sz w:val="16"/>
                <w:szCs w:val="16"/>
              </w:rPr>
            </w:pPr>
          </w:p>
        </w:tc>
        <w:tc>
          <w:tcPr>
            <w:tcW w:w="5666" w:type="dxa"/>
            <w:shd w:val="clear" w:color="auto" w:fill="auto"/>
          </w:tcPr>
          <w:p w14:paraId="47DAD101" w14:textId="77777777" w:rsidR="00F4792D" w:rsidRPr="009B3D3B" w:rsidRDefault="00F4792D" w:rsidP="006F419E">
            <w:pPr>
              <w:rPr>
                <w:sz w:val="16"/>
                <w:szCs w:val="16"/>
              </w:rPr>
            </w:pPr>
          </w:p>
        </w:tc>
        <w:tc>
          <w:tcPr>
            <w:tcW w:w="993" w:type="dxa"/>
            <w:shd w:val="clear" w:color="auto" w:fill="auto"/>
          </w:tcPr>
          <w:p w14:paraId="3090E4D0" w14:textId="77777777" w:rsidR="00F4792D" w:rsidRPr="009B3D3B" w:rsidRDefault="00245CFD" w:rsidP="006F419E">
            <w:pPr>
              <w:rPr>
                <w:sz w:val="16"/>
                <w:szCs w:val="16"/>
              </w:rPr>
            </w:pPr>
            <w:r>
              <w:rPr>
                <w:sz w:val="16"/>
                <w:szCs w:val="16"/>
              </w:rPr>
              <w:t>JR</w:t>
            </w:r>
          </w:p>
        </w:tc>
        <w:tc>
          <w:tcPr>
            <w:tcW w:w="1285" w:type="dxa"/>
            <w:shd w:val="clear" w:color="auto" w:fill="auto"/>
          </w:tcPr>
          <w:p w14:paraId="41A6C40C" w14:textId="77777777" w:rsidR="00F4792D" w:rsidRPr="009B3D3B" w:rsidRDefault="00245CFD" w:rsidP="006F419E">
            <w:pPr>
              <w:rPr>
                <w:sz w:val="16"/>
                <w:szCs w:val="16"/>
              </w:rPr>
            </w:pPr>
            <w:r>
              <w:rPr>
                <w:sz w:val="16"/>
                <w:szCs w:val="16"/>
              </w:rPr>
              <w:t>A&amp;O</w:t>
            </w:r>
          </w:p>
        </w:tc>
      </w:tr>
      <w:tr w:rsidR="00014AB4" w:rsidRPr="00014AB4" w14:paraId="1A345C36" w14:textId="77777777" w:rsidTr="00A71CC6">
        <w:trPr>
          <w:trHeight w:val="196"/>
        </w:trPr>
        <w:tc>
          <w:tcPr>
            <w:tcW w:w="3953" w:type="dxa"/>
            <w:shd w:val="clear" w:color="auto" w:fill="A6A6A6" w:themeFill="background1" w:themeFillShade="A6"/>
          </w:tcPr>
          <w:p w14:paraId="02CB66E9" w14:textId="77777777" w:rsidR="00014AB4" w:rsidRPr="00014AB4" w:rsidRDefault="00014AB4" w:rsidP="00D93174">
            <w:pPr>
              <w:rPr>
                <w:sz w:val="16"/>
                <w:szCs w:val="16"/>
              </w:rPr>
            </w:pPr>
            <w:r w:rsidRPr="00014AB4">
              <w:rPr>
                <w:sz w:val="16"/>
                <w:szCs w:val="16"/>
              </w:rPr>
              <w:t xml:space="preserve">Bestemmingsplan </w:t>
            </w:r>
            <w:proofErr w:type="spellStart"/>
            <w:r w:rsidRPr="00014AB4">
              <w:rPr>
                <w:sz w:val="16"/>
                <w:szCs w:val="16"/>
              </w:rPr>
              <w:t>Riethovensedijk</w:t>
            </w:r>
            <w:proofErr w:type="spellEnd"/>
            <w:r w:rsidRPr="00014AB4">
              <w:rPr>
                <w:sz w:val="16"/>
                <w:szCs w:val="16"/>
              </w:rPr>
              <w:t xml:space="preserve"> 8</w:t>
            </w:r>
          </w:p>
        </w:tc>
        <w:tc>
          <w:tcPr>
            <w:tcW w:w="1896" w:type="dxa"/>
            <w:shd w:val="clear" w:color="auto" w:fill="A6A6A6" w:themeFill="background1" w:themeFillShade="A6"/>
          </w:tcPr>
          <w:p w14:paraId="5037A8D3" w14:textId="77777777" w:rsidR="00014AB4" w:rsidRPr="00014AB4" w:rsidRDefault="00014AB4" w:rsidP="00D93174">
            <w:pPr>
              <w:rPr>
                <w:sz w:val="16"/>
                <w:szCs w:val="16"/>
              </w:rPr>
            </w:pPr>
            <w:r w:rsidRPr="00014AB4">
              <w:rPr>
                <w:sz w:val="16"/>
                <w:szCs w:val="16"/>
              </w:rPr>
              <w:t>Bestemmingswijziging van agrarisch naar bedrijf.</w:t>
            </w:r>
          </w:p>
        </w:tc>
        <w:tc>
          <w:tcPr>
            <w:tcW w:w="5666" w:type="dxa"/>
            <w:shd w:val="clear" w:color="auto" w:fill="A6A6A6" w:themeFill="background1" w:themeFillShade="A6"/>
          </w:tcPr>
          <w:p w14:paraId="025478A1" w14:textId="77777777" w:rsidR="00014AB4" w:rsidRPr="00014AB4" w:rsidRDefault="00014AB4" w:rsidP="00D93174">
            <w:pPr>
              <w:rPr>
                <w:sz w:val="16"/>
                <w:szCs w:val="16"/>
              </w:rPr>
            </w:pPr>
            <w:r w:rsidRPr="00014AB4">
              <w:rPr>
                <w:sz w:val="16"/>
                <w:szCs w:val="16"/>
              </w:rPr>
              <w:t>Van cyclus 7 naar Q1 2023</w:t>
            </w:r>
            <w:r w:rsidR="00D30046">
              <w:rPr>
                <w:sz w:val="16"/>
                <w:szCs w:val="16"/>
              </w:rPr>
              <w:t>. U</w:t>
            </w:r>
            <w:r>
              <w:rPr>
                <w:sz w:val="16"/>
                <w:szCs w:val="16"/>
              </w:rPr>
              <w:t>itgesteld naar cyclus 4</w:t>
            </w:r>
            <w:r w:rsidR="00D30046">
              <w:rPr>
                <w:sz w:val="16"/>
                <w:szCs w:val="16"/>
              </w:rPr>
              <w:t xml:space="preserve"> want </w:t>
            </w:r>
            <w:r w:rsidR="00D30046">
              <w:rPr>
                <w:rStyle w:val="apple-converted-space"/>
                <w:sz w:val="16"/>
                <w:szCs w:val="16"/>
              </w:rPr>
              <w:t>a</w:t>
            </w:r>
            <w:r w:rsidR="00D30046" w:rsidRPr="00D30046">
              <w:rPr>
                <w:rStyle w:val="apple-converted-space"/>
                <w:sz w:val="16"/>
                <w:szCs w:val="16"/>
              </w:rPr>
              <w:t>anvrager moet nog enkele onderzoeken aanleveren.</w:t>
            </w:r>
          </w:p>
        </w:tc>
        <w:tc>
          <w:tcPr>
            <w:tcW w:w="993" w:type="dxa"/>
            <w:shd w:val="clear" w:color="auto" w:fill="A6A6A6" w:themeFill="background1" w:themeFillShade="A6"/>
          </w:tcPr>
          <w:p w14:paraId="7DA47806" w14:textId="77777777" w:rsidR="00014AB4" w:rsidRPr="00014AB4" w:rsidRDefault="00014AB4" w:rsidP="00D93174">
            <w:pPr>
              <w:rPr>
                <w:sz w:val="16"/>
                <w:szCs w:val="16"/>
              </w:rPr>
            </w:pPr>
            <w:r w:rsidRPr="00014AB4">
              <w:rPr>
                <w:sz w:val="16"/>
                <w:szCs w:val="16"/>
              </w:rPr>
              <w:t>CvB</w:t>
            </w:r>
          </w:p>
        </w:tc>
        <w:tc>
          <w:tcPr>
            <w:tcW w:w="1285" w:type="dxa"/>
            <w:shd w:val="clear" w:color="auto" w:fill="A6A6A6" w:themeFill="background1" w:themeFillShade="A6"/>
          </w:tcPr>
          <w:p w14:paraId="299D7F96" w14:textId="77777777" w:rsidR="00014AB4" w:rsidRPr="00014AB4" w:rsidRDefault="00014AB4" w:rsidP="00D93174">
            <w:pPr>
              <w:rPr>
                <w:sz w:val="16"/>
                <w:szCs w:val="16"/>
              </w:rPr>
            </w:pPr>
            <w:r w:rsidRPr="00014AB4">
              <w:rPr>
                <w:sz w:val="16"/>
                <w:szCs w:val="16"/>
              </w:rPr>
              <w:t>R&amp;O</w:t>
            </w:r>
          </w:p>
        </w:tc>
      </w:tr>
      <w:tr w:rsidR="00014AB4" w:rsidRPr="00014AB4" w14:paraId="0BB907A3" w14:textId="77777777" w:rsidTr="00A71CC6">
        <w:trPr>
          <w:trHeight w:val="196"/>
        </w:trPr>
        <w:tc>
          <w:tcPr>
            <w:tcW w:w="3953" w:type="dxa"/>
            <w:shd w:val="clear" w:color="auto" w:fill="A6A6A6" w:themeFill="background1" w:themeFillShade="A6"/>
          </w:tcPr>
          <w:p w14:paraId="65C2385D" w14:textId="77777777" w:rsidR="00014AB4" w:rsidRPr="00014AB4" w:rsidRDefault="00014AB4" w:rsidP="00D93174">
            <w:pPr>
              <w:rPr>
                <w:sz w:val="16"/>
                <w:szCs w:val="16"/>
              </w:rPr>
            </w:pPr>
            <w:r w:rsidRPr="00014AB4">
              <w:rPr>
                <w:sz w:val="16"/>
                <w:szCs w:val="16"/>
              </w:rPr>
              <w:t>Bestemmingsplan Volmolenweg 16-25</w:t>
            </w:r>
          </w:p>
        </w:tc>
        <w:tc>
          <w:tcPr>
            <w:tcW w:w="1896" w:type="dxa"/>
            <w:shd w:val="clear" w:color="auto" w:fill="A6A6A6" w:themeFill="background1" w:themeFillShade="A6"/>
          </w:tcPr>
          <w:p w14:paraId="66F94331" w14:textId="77777777" w:rsidR="00014AB4" w:rsidRPr="00014AB4" w:rsidRDefault="00014AB4" w:rsidP="00D93174">
            <w:pPr>
              <w:rPr>
                <w:sz w:val="16"/>
                <w:szCs w:val="16"/>
              </w:rPr>
            </w:pPr>
            <w:r w:rsidRPr="00014AB4">
              <w:rPr>
                <w:sz w:val="16"/>
                <w:szCs w:val="16"/>
              </w:rPr>
              <w:t>Vormverandering agrarisch bouwvlak en omzetten bedrijfswoning naar plattelandswoning.</w:t>
            </w:r>
          </w:p>
        </w:tc>
        <w:tc>
          <w:tcPr>
            <w:tcW w:w="5666" w:type="dxa"/>
            <w:shd w:val="clear" w:color="auto" w:fill="A6A6A6" w:themeFill="background1" w:themeFillShade="A6"/>
          </w:tcPr>
          <w:p w14:paraId="03938EDD" w14:textId="77777777" w:rsidR="00014AB4" w:rsidRPr="00014AB4" w:rsidRDefault="00014AB4" w:rsidP="00D93174">
            <w:pPr>
              <w:rPr>
                <w:sz w:val="16"/>
                <w:szCs w:val="16"/>
              </w:rPr>
            </w:pPr>
            <w:r w:rsidRPr="00014AB4">
              <w:rPr>
                <w:sz w:val="16"/>
                <w:szCs w:val="16"/>
              </w:rPr>
              <w:t>Van cyclus 7 naar Q1 2023</w:t>
            </w:r>
            <w:r w:rsidR="00D30046">
              <w:rPr>
                <w:sz w:val="16"/>
                <w:szCs w:val="16"/>
              </w:rPr>
              <w:t>. U</w:t>
            </w:r>
            <w:r>
              <w:rPr>
                <w:sz w:val="16"/>
                <w:szCs w:val="16"/>
              </w:rPr>
              <w:t>itgesteld naar cyclus 4</w:t>
            </w:r>
            <w:r w:rsidR="00D30046">
              <w:rPr>
                <w:sz w:val="16"/>
                <w:szCs w:val="16"/>
              </w:rPr>
              <w:t xml:space="preserve"> want </w:t>
            </w:r>
            <w:r w:rsidR="00D30046">
              <w:rPr>
                <w:rStyle w:val="apple-converted-space"/>
                <w:sz w:val="16"/>
                <w:szCs w:val="16"/>
              </w:rPr>
              <w:t>a</w:t>
            </w:r>
            <w:r w:rsidR="00D30046" w:rsidRPr="00D30046">
              <w:rPr>
                <w:rStyle w:val="apple-converted-space"/>
                <w:sz w:val="16"/>
                <w:szCs w:val="16"/>
              </w:rPr>
              <w:t>anvrager moet nog een nadere uitwerking aanleveren</w:t>
            </w:r>
            <w:r w:rsidR="00D30046">
              <w:rPr>
                <w:rStyle w:val="apple-converted-space"/>
                <w:sz w:val="16"/>
                <w:szCs w:val="16"/>
              </w:rPr>
              <w:t>.</w:t>
            </w:r>
          </w:p>
        </w:tc>
        <w:tc>
          <w:tcPr>
            <w:tcW w:w="993" w:type="dxa"/>
            <w:shd w:val="clear" w:color="auto" w:fill="A6A6A6" w:themeFill="background1" w:themeFillShade="A6"/>
          </w:tcPr>
          <w:p w14:paraId="4EDC6284" w14:textId="77777777" w:rsidR="00014AB4" w:rsidRPr="00014AB4" w:rsidRDefault="00014AB4" w:rsidP="00D93174">
            <w:pPr>
              <w:rPr>
                <w:sz w:val="16"/>
                <w:szCs w:val="16"/>
              </w:rPr>
            </w:pPr>
            <w:r w:rsidRPr="00014AB4">
              <w:rPr>
                <w:sz w:val="16"/>
                <w:szCs w:val="16"/>
              </w:rPr>
              <w:t>CvB</w:t>
            </w:r>
          </w:p>
        </w:tc>
        <w:tc>
          <w:tcPr>
            <w:tcW w:w="1285" w:type="dxa"/>
            <w:shd w:val="clear" w:color="auto" w:fill="A6A6A6" w:themeFill="background1" w:themeFillShade="A6"/>
          </w:tcPr>
          <w:p w14:paraId="77BC3E90" w14:textId="77777777" w:rsidR="00014AB4" w:rsidRPr="00014AB4" w:rsidRDefault="00014AB4" w:rsidP="00D93174">
            <w:pPr>
              <w:rPr>
                <w:sz w:val="16"/>
                <w:szCs w:val="16"/>
              </w:rPr>
            </w:pPr>
            <w:r w:rsidRPr="00014AB4">
              <w:rPr>
                <w:sz w:val="16"/>
                <w:szCs w:val="16"/>
              </w:rPr>
              <w:t>R&amp;O</w:t>
            </w:r>
          </w:p>
        </w:tc>
      </w:tr>
      <w:tr w:rsidR="00FB61FB" w:rsidRPr="00FB61FB" w14:paraId="5071736A" w14:textId="77777777" w:rsidTr="00A71CC6">
        <w:trPr>
          <w:trHeight w:val="196"/>
        </w:trPr>
        <w:tc>
          <w:tcPr>
            <w:tcW w:w="3953" w:type="dxa"/>
            <w:shd w:val="clear" w:color="auto" w:fill="auto"/>
          </w:tcPr>
          <w:p w14:paraId="5466AC4A" w14:textId="77777777" w:rsidR="00F4792D" w:rsidRPr="00FB61FB" w:rsidRDefault="00FD34A2" w:rsidP="006F419E">
            <w:pPr>
              <w:rPr>
                <w:sz w:val="16"/>
                <w:szCs w:val="16"/>
              </w:rPr>
            </w:pPr>
            <w:r w:rsidRPr="00FB61FB">
              <w:rPr>
                <w:sz w:val="16"/>
                <w:szCs w:val="16"/>
              </w:rPr>
              <w:t>Inclusieagenda</w:t>
            </w:r>
          </w:p>
        </w:tc>
        <w:tc>
          <w:tcPr>
            <w:tcW w:w="1896" w:type="dxa"/>
            <w:shd w:val="clear" w:color="auto" w:fill="auto"/>
          </w:tcPr>
          <w:p w14:paraId="01EC75F1" w14:textId="77777777" w:rsidR="00F4792D" w:rsidRPr="00FB61FB" w:rsidRDefault="00F4792D" w:rsidP="006F419E">
            <w:pPr>
              <w:rPr>
                <w:sz w:val="16"/>
                <w:szCs w:val="16"/>
              </w:rPr>
            </w:pPr>
          </w:p>
        </w:tc>
        <w:tc>
          <w:tcPr>
            <w:tcW w:w="5666" w:type="dxa"/>
            <w:shd w:val="clear" w:color="auto" w:fill="auto"/>
          </w:tcPr>
          <w:p w14:paraId="677556F8" w14:textId="77777777" w:rsidR="00F4792D" w:rsidRPr="00FB61FB" w:rsidRDefault="00FD34A2" w:rsidP="006F419E">
            <w:pPr>
              <w:rPr>
                <w:sz w:val="16"/>
                <w:szCs w:val="16"/>
              </w:rPr>
            </w:pPr>
            <w:r w:rsidRPr="00FB61FB">
              <w:rPr>
                <w:sz w:val="16"/>
                <w:szCs w:val="16"/>
              </w:rPr>
              <w:t>Dit onderwerp komt van cyclussen 3 en 7/2022. Wordt doorgeschoven vanwege prioriteit opvang statushouders.</w:t>
            </w:r>
          </w:p>
        </w:tc>
        <w:tc>
          <w:tcPr>
            <w:tcW w:w="993" w:type="dxa"/>
            <w:shd w:val="clear" w:color="auto" w:fill="auto"/>
          </w:tcPr>
          <w:p w14:paraId="1B965FAF" w14:textId="77777777" w:rsidR="00F4792D" w:rsidRPr="00FB61FB" w:rsidRDefault="003B1C77" w:rsidP="006F419E">
            <w:pPr>
              <w:rPr>
                <w:sz w:val="16"/>
                <w:szCs w:val="16"/>
              </w:rPr>
            </w:pPr>
            <w:r w:rsidRPr="00FB61FB">
              <w:rPr>
                <w:sz w:val="16"/>
                <w:szCs w:val="16"/>
              </w:rPr>
              <w:t>HS</w:t>
            </w:r>
          </w:p>
        </w:tc>
        <w:tc>
          <w:tcPr>
            <w:tcW w:w="1285" w:type="dxa"/>
            <w:shd w:val="clear" w:color="auto" w:fill="auto"/>
          </w:tcPr>
          <w:p w14:paraId="72E18327" w14:textId="77777777" w:rsidR="00F4792D" w:rsidRPr="00FB61FB" w:rsidRDefault="003B1C77" w:rsidP="006F419E">
            <w:pPr>
              <w:rPr>
                <w:sz w:val="16"/>
                <w:szCs w:val="16"/>
              </w:rPr>
            </w:pPr>
            <w:r w:rsidRPr="00FB61FB">
              <w:rPr>
                <w:sz w:val="16"/>
                <w:szCs w:val="16"/>
              </w:rPr>
              <w:t>R&amp;O</w:t>
            </w:r>
          </w:p>
        </w:tc>
      </w:tr>
      <w:tr w:rsidR="00FB61FB" w:rsidRPr="00FB61FB" w14:paraId="6ECC4DA8" w14:textId="77777777" w:rsidTr="00A71CC6">
        <w:trPr>
          <w:trHeight w:val="196"/>
        </w:trPr>
        <w:tc>
          <w:tcPr>
            <w:tcW w:w="3953" w:type="dxa"/>
            <w:shd w:val="clear" w:color="auto" w:fill="auto"/>
          </w:tcPr>
          <w:p w14:paraId="2B659A47" w14:textId="77777777" w:rsidR="00F4792D" w:rsidRPr="00FB61FB" w:rsidRDefault="002B6B5B" w:rsidP="006F419E">
            <w:pPr>
              <w:rPr>
                <w:sz w:val="16"/>
                <w:szCs w:val="16"/>
              </w:rPr>
            </w:pPr>
            <w:r w:rsidRPr="00FB61FB">
              <w:rPr>
                <w:sz w:val="16"/>
                <w:szCs w:val="16"/>
              </w:rPr>
              <w:t xml:space="preserve">Zienswijzen begrotingen 2024 van 5 </w:t>
            </w:r>
            <w:proofErr w:type="spellStart"/>
            <w:r w:rsidRPr="00FB61FB">
              <w:rPr>
                <w:sz w:val="16"/>
                <w:szCs w:val="16"/>
              </w:rPr>
              <w:t>GR’en</w:t>
            </w:r>
            <w:proofErr w:type="spellEnd"/>
            <w:r w:rsidRPr="00FB61FB">
              <w:rPr>
                <w:sz w:val="16"/>
                <w:szCs w:val="16"/>
              </w:rPr>
              <w:t xml:space="preserve"> (GGD, VRBZO, MRE, ODZOB, Ergon)</w:t>
            </w:r>
          </w:p>
        </w:tc>
        <w:tc>
          <w:tcPr>
            <w:tcW w:w="1896" w:type="dxa"/>
            <w:shd w:val="clear" w:color="auto" w:fill="auto"/>
          </w:tcPr>
          <w:p w14:paraId="73DC576D" w14:textId="77777777" w:rsidR="00F4792D" w:rsidRPr="00FB61FB" w:rsidRDefault="00F4792D" w:rsidP="006F419E">
            <w:pPr>
              <w:rPr>
                <w:sz w:val="16"/>
                <w:szCs w:val="16"/>
              </w:rPr>
            </w:pPr>
          </w:p>
        </w:tc>
        <w:tc>
          <w:tcPr>
            <w:tcW w:w="5666" w:type="dxa"/>
            <w:shd w:val="clear" w:color="auto" w:fill="auto"/>
          </w:tcPr>
          <w:p w14:paraId="6712F54B" w14:textId="77777777" w:rsidR="00F4792D" w:rsidRPr="00FB61FB" w:rsidRDefault="00F4792D" w:rsidP="006F419E">
            <w:pPr>
              <w:rPr>
                <w:sz w:val="16"/>
                <w:szCs w:val="16"/>
              </w:rPr>
            </w:pPr>
          </w:p>
        </w:tc>
        <w:tc>
          <w:tcPr>
            <w:tcW w:w="993" w:type="dxa"/>
            <w:shd w:val="clear" w:color="auto" w:fill="auto"/>
          </w:tcPr>
          <w:p w14:paraId="5D593275" w14:textId="77777777" w:rsidR="00F4792D" w:rsidRPr="00FB61FB" w:rsidRDefault="002B6B5B" w:rsidP="006F419E">
            <w:pPr>
              <w:rPr>
                <w:sz w:val="16"/>
                <w:szCs w:val="16"/>
              </w:rPr>
            </w:pPr>
            <w:r w:rsidRPr="00FB61FB">
              <w:rPr>
                <w:sz w:val="16"/>
                <w:szCs w:val="16"/>
              </w:rPr>
              <w:t>JR</w:t>
            </w:r>
          </w:p>
        </w:tc>
        <w:tc>
          <w:tcPr>
            <w:tcW w:w="1285" w:type="dxa"/>
            <w:shd w:val="clear" w:color="auto" w:fill="auto"/>
          </w:tcPr>
          <w:p w14:paraId="41F1A824" w14:textId="77777777" w:rsidR="00F4792D" w:rsidRPr="00FB61FB" w:rsidRDefault="002B6B5B" w:rsidP="006F419E">
            <w:pPr>
              <w:rPr>
                <w:sz w:val="16"/>
                <w:szCs w:val="16"/>
              </w:rPr>
            </w:pPr>
            <w:r w:rsidRPr="00FB61FB">
              <w:rPr>
                <w:sz w:val="16"/>
                <w:szCs w:val="16"/>
              </w:rPr>
              <w:t>A&amp;O</w:t>
            </w:r>
          </w:p>
        </w:tc>
      </w:tr>
      <w:tr w:rsidR="00A71CC6" w:rsidRPr="00A71CC6" w14:paraId="76974EC2" w14:textId="77777777" w:rsidTr="00A71CC6">
        <w:trPr>
          <w:trHeight w:val="196"/>
        </w:trPr>
        <w:tc>
          <w:tcPr>
            <w:tcW w:w="3953" w:type="dxa"/>
            <w:shd w:val="clear" w:color="auto" w:fill="00B050"/>
          </w:tcPr>
          <w:p w14:paraId="2ECC2B68" w14:textId="77777777" w:rsidR="00A71CC6" w:rsidRPr="00A71CC6" w:rsidRDefault="00A71CC6" w:rsidP="00A71CC6">
            <w:pPr>
              <w:rPr>
                <w:sz w:val="16"/>
                <w:szCs w:val="16"/>
              </w:rPr>
            </w:pPr>
            <w:proofErr w:type="spellStart"/>
            <w:r w:rsidRPr="00A71CC6">
              <w:rPr>
                <w:sz w:val="16"/>
                <w:szCs w:val="16"/>
              </w:rPr>
              <w:t>Tracekeuze</w:t>
            </w:r>
            <w:proofErr w:type="spellEnd"/>
            <w:r w:rsidRPr="00A71CC6">
              <w:rPr>
                <w:sz w:val="16"/>
                <w:szCs w:val="16"/>
              </w:rPr>
              <w:t xml:space="preserve"> HOV4</w:t>
            </w:r>
          </w:p>
          <w:p w14:paraId="69A9F48B" w14:textId="77777777" w:rsidR="00A71CC6" w:rsidRPr="00A71CC6" w:rsidRDefault="00A71CC6" w:rsidP="00A71CC6">
            <w:pPr>
              <w:rPr>
                <w:sz w:val="16"/>
                <w:szCs w:val="16"/>
              </w:rPr>
            </w:pPr>
          </w:p>
        </w:tc>
        <w:tc>
          <w:tcPr>
            <w:tcW w:w="1896" w:type="dxa"/>
            <w:shd w:val="clear" w:color="auto" w:fill="00B050"/>
          </w:tcPr>
          <w:p w14:paraId="38176871" w14:textId="77777777" w:rsidR="00A71CC6" w:rsidRPr="00A71CC6" w:rsidRDefault="00A71CC6" w:rsidP="00A71CC6">
            <w:pPr>
              <w:rPr>
                <w:sz w:val="16"/>
                <w:szCs w:val="16"/>
              </w:rPr>
            </w:pPr>
          </w:p>
        </w:tc>
        <w:tc>
          <w:tcPr>
            <w:tcW w:w="5666" w:type="dxa"/>
            <w:shd w:val="clear" w:color="auto" w:fill="00B050"/>
          </w:tcPr>
          <w:p w14:paraId="750E78C3" w14:textId="77777777" w:rsidR="00A71CC6" w:rsidRPr="00A71CC6" w:rsidRDefault="00A71CC6" w:rsidP="00A71CC6">
            <w:pPr>
              <w:rPr>
                <w:sz w:val="16"/>
                <w:szCs w:val="16"/>
              </w:rPr>
            </w:pPr>
            <w:r w:rsidRPr="00A71CC6">
              <w:rPr>
                <w:sz w:val="16"/>
                <w:szCs w:val="16"/>
              </w:rPr>
              <w:t xml:space="preserve">Van cyclus 2 naar cyclus 4 (meer tijd nodig om zaken goed uit te zoeken) </w:t>
            </w:r>
          </w:p>
        </w:tc>
        <w:tc>
          <w:tcPr>
            <w:tcW w:w="993" w:type="dxa"/>
            <w:shd w:val="clear" w:color="auto" w:fill="00B050"/>
          </w:tcPr>
          <w:p w14:paraId="473BB625" w14:textId="77777777" w:rsidR="00A71CC6" w:rsidRPr="00A71CC6" w:rsidRDefault="00A71CC6" w:rsidP="00A71CC6">
            <w:pPr>
              <w:rPr>
                <w:sz w:val="16"/>
                <w:szCs w:val="16"/>
              </w:rPr>
            </w:pPr>
            <w:r w:rsidRPr="00A71CC6">
              <w:rPr>
                <w:sz w:val="16"/>
                <w:szCs w:val="16"/>
              </w:rPr>
              <w:t>JR</w:t>
            </w:r>
          </w:p>
        </w:tc>
        <w:tc>
          <w:tcPr>
            <w:tcW w:w="1285" w:type="dxa"/>
            <w:shd w:val="clear" w:color="auto" w:fill="00B050"/>
          </w:tcPr>
          <w:p w14:paraId="58C77318" w14:textId="77777777" w:rsidR="00A71CC6" w:rsidRPr="00A71CC6" w:rsidRDefault="00A71CC6" w:rsidP="00A71CC6">
            <w:pPr>
              <w:rPr>
                <w:sz w:val="16"/>
                <w:szCs w:val="16"/>
              </w:rPr>
            </w:pPr>
            <w:r w:rsidRPr="00A71CC6">
              <w:rPr>
                <w:sz w:val="16"/>
                <w:szCs w:val="16"/>
              </w:rPr>
              <w:t>R&amp;O</w:t>
            </w:r>
          </w:p>
        </w:tc>
      </w:tr>
    </w:tbl>
    <w:p w14:paraId="25B57006" w14:textId="77777777" w:rsidR="00F4792D" w:rsidRDefault="00F4792D">
      <w:pPr>
        <w:rPr>
          <w:color w:val="00337F"/>
          <w:kern w:val="28"/>
          <w:sz w:val="28"/>
        </w:rPr>
      </w:pPr>
    </w:p>
    <w:p w14:paraId="3C976049" w14:textId="77777777" w:rsidR="00BA5467" w:rsidRDefault="00BA5467" w:rsidP="00F4792D">
      <w:pPr>
        <w:keepNext/>
        <w:numPr>
          <w:ilvl w:val="1"/>
          <w:numId w:val="0"/>
        </w:numPr>
        <w:ind w:left="576" w:hanging="576"/>
        <w:outlineLvl w:val="1"/>
        <w:rPr>
          <w:color w:val="00B28C"/>
          <w:sz w:val="24"/>
        </w:rPr>
      </w:pPr>
      <w:bookmarkStart w:id="11" w:name="_Toc120876300"/>
      <w:r w:rsidRPr="00941E39">
        <w:rPr>
          <w:noProof/>
        </w:rPr>
        <w:drawing>
          <wp:anchor distT="0" distB="0" distL="114300" distR="114300" simplePos="0" relativeHeight="251678720" behindDoc="0" locked="0" layoutInCell="1" allowOverlap="1" wp14:anchorId="002AA390" wp14:editId="7ED17378">
            <wp:simplePos x="0" y="0"/>
            <wp:positionH relativeFrom="column">
              <wp:posOffset>4962525</wp:posOffset>
            </wp:positionH>
            <wp:positionV relativeFrom="paragraph">
              <wp:posOffset>0</wp:posOffset>
            </wp:positionV>
            <wp:extent cx="4038600" cy="59118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97" r="54578" b="1"/>
                    <a:stretch/>
                  </pic:blipFill>
                  <pic:spPr bwMode="auto">
                    <a:xfrm>
                      <a:off x="0" y="0"/>
                      <a:ext cx="4038600" cy="591185"/>
                    </a:xfrm>
                    <a:prstGeom prst="rect">
                      <a:avLst/>
                    </a:prstGeom>
                    <a:noFill/>
                    <a:ln>
                      <a:noFill/>
                    </a:ln>
                    <a:extLst>
                      <a:ext uri="{53640926-AAD7-44D8-BBD7-CCE9431645EC}">
                        <a14:shadowObscured xmlns:a14="http://schemas.microsoft.com/office/drawing/2010/main"/>
                      </a:ext>
                    </a:extLst>
                  </pic:spPr>
                </pic:pic>
              </a:graphicData>
            </a:graphic>
          </wp:anchor>
        </w:drawing>
      </w:r>
      <w:bookmarkEnd w:id="11"/>
    </w:p>
    <w:p w14:paraId="16559CA6" w14:textId="77777777" w:rsidR="00F4792D" w:rsidRPr="004C52FD" w:rsidRDefault="00F4792D" w:rsidP="00F4792D">
      <w:pPr>
        <w:keepNext/>
        <w:numPr>
          <w:ilvl w:val="1"/>
          <w:numId w:val="0"/>
        </w:numPr>
        <w:ind w:left="576" w:hanging="576"/>
        <w:outlineLvl w:val="1"/>
        <w:rPr>
          <w:color w:val="00B28C"/>
          <w:sz w:val="24"/>
        </w:rPr>
      </w:pPr>
      <w:bookmarkStart w:id="12" w:name="_Toc120876301"/>
      <w:r w:rsidRPr="004C52FD">
        <w:rPr>
          <w:color w:val="00B28C"/>
          <w:sz w:val="24"/>
        </w:rPr>
        <w:t>Q</w:t>
      </w:r>
      <w:r>
        <w:rPr>
          <w:color w:val="00B28C"/>
          <w:sz w:val="24"/>
        </w:rPr>
        <w:t>3</w:t>
      </w:r>
      <w:r w:rsidRPr="004C52FD">
        <w:rPr>
          <w:color w:val="00B28C"/>
          <w:sz w:val="24"/>
        </w:rPr>
        <w:t xml:space="preserve"> Cyclus </w:t>
      </w:r>
      <w:r>
        <w:rPr>
          <w:color w:val="00B28C"/>
          <w:sz w:val="24"/>
        </w:rPr>
        <w:t>5</w:t>
      </w:r>
      <w:r w:rsidRPr="004C52FD">
        <w:rPr>
          <w:color w:val="00B28C"/>
          <w:sz w:val="24"/>
        </w:rPr>
        <w:t xml:space="preserve"> – Besluitvorming </w:t>
      </w:r>
      <w:r>
        <w:rPr>
          <w:color w:val="00B28C"/>
          <w:sz w:val="24"/>
        </w:rPr>
        <w:t>11 juli</w:t>
      </w:r>
      <w:bookmarkEnd w:id="12"/>
      <w:r w:rsidR="00BA5467">
        <w:rPr>
          <w:color w:val="00B28C"/>
          <w:sz w:val="24"/>
        </w:rPr>
        <w:t xml:space="preserve"> </w:t>
      </w:r>
    </w:p>
    <w:p w14:paraId="6D6754C2" w14:textId="77777777" w:rsidR="00F4792D" w:rsidRDefault="00F4792D" w:rsidP="00F4792D">
      <w:pPr>
        <w:rPr>
          <w:color w:val="00337F"/>
          <w:kern w:val="28"/>
          <w:sz w:val="28"/>
        </w:rPr>
      </w:pPr>
    </w:p>
    <w:p w14:paraId="302B891E" w14:textId="77777777" w:rsidR="00F4792D" w:rsidRDefault="00F4792D" w:rsidP="00F4792D">
      <w:pPr>
        <w:rPr>
          <w:b/>
          <w:bCs/>
        </w:rPr>
      </w:pPr>
      <w:r w:rsidRPr="004C52FD">
        <w:rPr>
          <w:b/>
          <w:bCs/>
        </w:rPr>
        <w:t>Oordeelsvormend</w:t>
      </w:r>
      <w:r w:rsidRPr="004C52FD">
        <w:rPr>
          <w:b/>
          <w:bCs/>
        </w:rPr>
        <w:tab/>
      </w:r>
      <w:r w:rsidRPr="004C52FD">
        <w:rPr>
          <w:b/>
          <w:bCs/>
        </w:rPr>
        <w:tab/>
      </w:r>
      <w:r w:rsidRPr="004C52FD">
        <w:rPr>
          <w:b/>
          <w:bCs/>
        </w:rPr>
        <w:tab/>
      </w:r>
      <w:r>
        <w:rPr>
          <w:b/>
          <w:bCs/>
        </w:rPr>
        <w:t>20 juni</w:t>
      </w:r>
    </w:p>
    <w:p w14:paraId="11381A72" w14:textId="77777777" w:rsidR="00F4792D" w:rsidRPr="004C52FD" w:rsidRDefault="00F4792D" w:rsidP="00F4792D">
      <w:pPr>
        <w:rPr>
          <w:b/>
          <w:bCs/>
        </w:rPr>
      </w:pPr>
      <w:r w:rsidRPr="004C52FD">
        <w:rPr>
          <w:b/>
          <w:bCs/>
        </w:rPr>
        <w:t>Besluitvormend</w:t>
      </w:r>
      <w:r w:rsidRPr="004C52FD">
        <w:rPr>
          <w:b/>
          <w:bCs/>
        </w:rPr>
        <w:tab/>
      </w:r>
      <w:r w:rsidRPr="004C52FD">
        <w:rPr>
          <w:b/>
          <w:bCs/>
        </w:rPr>
        <w:tab/>
      </w:r>
      <w:r w:rsidRPr="004C52FD">
        <w:rPr>
          <w:b/>
          <w:bCs/>
        </w:rPr>
        <w:tab/>
      </w:r>
      <w:r>
        <w:rPr>
          <w:b/>
          <w:bCs/>
        </w:rPr>
        <w:t>11 juli</w:t>
      </w:r>
    </w:p>
    <w:p w14:paraId="305B3306" w14:textId="77777777" w:rsidR="00F4792D" w:rsidRDefault="00F4792D" w:rsidP="00F4792D">
      <w:pPr>
        <w:rPr>
          <w:color w:val="00337F"/>
          <w:kern w:val="28"/>
          <w:sz w:val="28"/>
        </w:rPr>
      </w:pPr>
    </w:p>
    <w:tbl>
      <w:tblPr>
        <w:tblStyle w:val="Tabelraster1"/>
        <w:tblW w:w="13793" w:type="dxa"/>
        <w:tblInd w:w="-5" w:type="dxa"/>
        <w:tblLayout w:type="fixed"/>
        <w:tblLook w:val="04A0" w:firstRow="1" w:lastRow="0" w:firstColumn="1" w:lastColumn="0" w:noHBand="0" w:noVBand="1"/>
      </w:tblPr>
      <w:tblGrid>
        <w:gridCol w:w="3954"/>
        <w:gridCol w:w="1896"/>
        <w:gridCol w:w="5667"/>
        <w:gridCol w:w="993"/>
        <w:gridCol w:w="1283"/>
      </w:tblGrid>
      <w:tr w:rsidR="00F4792D" w:rsidRPr="007A71F9" w14:paraId="518BF809" w14:textId="77777777" w:rsidTr="006F419E">
        <w:trPr>
          <w:trHeight w:val="224"/>
        </w:trPr>
        <w:tc>
          <w:tcPr>
            <w:tcW w:w="3954" w:type="dxa"/>
          </w:tcPr>
          <w:p w14:paraId="35C13C15" w14:textId="77777777" w:rsidR="00F4792D" w:rsidRPr="007A71F9" w:rsidRDefault="00F4792D" w:rsidP="006F419E">
            <w:pPr>
              <w:rPr>
                <w:b/>
                <w:bCs/>
                <w:sz w:val="18"/>
                <w:szCs w:val="18"/>
              </w:rPr>
            </w:pPr>
            <w:r w:rsidRPr="007A71F9">
              <w:rPr>
                <w:b/>
                <w:bCs/>
                <w:sz w:val="18"/>
                <w:szCs w:val="18"/>
              </w:rPr>
              <w:t>Onderwerp</w:t>
            </w:r>
          </w:p>
        </w:tc>
        <w:tc>
          <w:tcPr>
            <w:tcW w:w="1896" w:type="dxa"/>
          </w:tcPr>
          <w:p w14:paraId="512AAF5E" w14:textId="77777777" w:rsidR="00F4792D" w:rsidRPr="007A71F9" w:rsidRDefault="00F4792D" w:rsidP="006F419E">
            <w:pPr>
              <w:rPr>
                <w:b/>
                <w:bCs/>
                <w:sz w:val="18"/>
                <w:szCs w:val="18"/>
              </w:rPr>
            </w:pPr>
            <w:r w:rsidRPr="007A71F9">
              <w:rPr>
                <w:b/>
                <w:bCs/>
                <w:sz w:val="18"/>
                <w:szCs w:val="18"/>
              </w:rPr>
              <w:t>Toelichting</w:t>
            </w:r>
          </w:p>
        </w:tc>
        <w:tc>
          <w:tcPr>
            <w:tcW w:w="5667" w:type="dxa"/>
          </w:tcPr>
          <w:p w14:paraId="6D969CC3" w14:textId="77777777" w:rsidR="00F4792D" w:rsidRPr="007A71F9" w:rsidRDefault="00F4792D" w:rsidP="006F419E">
            <w:pPr>
              <w:rPr>
                <w:b/>
                <w:bCs/>
                <w:sz w:val="18"/>
                <w:szCs w:val="18"/>
              </w:rPr>
            </w:pPr>
            <w:r w:rsidRPr="007A71F9">
              <w:rPr>
                <w:b/>
                <w:bCs/>
                <w:sz w:val="18"/>
                <w:szCs w:val="18"/>
              </w:rPr>
              <w:t>Proces/voortgang</w:t>
            </w:r>
          </w:p>
        </w:tc>
        <w:tc>
          <w:tcPr>
            <w:tcW w:w="993" w:type="dxa"/>
          </w:tcPr>
          <w:p w14:paraId="4608C918" w14:textId="77777777" w:rsidR="00F4792D" w:rsidRPr="007A71F9" w:rsidRDefault="00F4792D" w:rsidP="006F419E">
            <w:pPr>
              <w:rPr>
                <w:b/>
                <w:bCs/>
                <w:sz w:val="18"/>
                <w:szCs w:val="18"/>
              </w:rPr>
            </w:pPr>
            <w:r w:rsidRPr="007A71F9">
              <w:rPr>
                <w:b/>
                <w:bCs/>
                <w:sz w:val="18"/>
                <w:szCs w:val="18"/>
              </w:rPr>
              <w:t>POHO</w:t>
            </w:r>
          </w:p>
        </w:tc>
        <w:tc>
          <w:tcPr>
            <w:tcW w:w="1283" w:type="dxa"/>
          </w:tcPr>
          <w:p w14:paraId="5A17790E" w14:textId="77777777" w:rsidR="00F4792D" w:rsidRPr="007A71F9" w:rsidRDefault="00F4792D" w:rsidP="006F419E">
            <w:pPr>
              <w:rPr>
                <w:b/>
                <w:bCs/>
                <w:sz w:val="18"/>
                <w:szCs w:val="18"/>
              </w:rPr>
            </w:pPr>
            <w:r w:rsidRPr="007A71F9">
              <w:rPr>
                <w:b/>
                <w:bCs/>
                <w:sz w:val="18"/>
                <w:szCs w:val="18"/>
              </w:rPr>
              <w:t>Afdeling</w:t>
            </w:r>
          </w:p>
        </w:tc>
      </w:tr>
      <w:tr w:rsidR="00F4792D" w:rsidRPr="00BE35D3" w14:paraId="45EC9C08" w14:textId="77777777" w:rsidTr="006F419E">
        <w:trPr>
          <w:trHeight w:val="254"/>
        </w:trPr>
        <w:tc>
          <w:tcPr>
            <w:tcW w:w="3954" w:type="dxa"/>
          </w:tcPr>
          <w:p w14:paraId="01B744F8" w14:textId="77777777" w:rsidR="00F4792D" w:rsidRPr="00BE35D3" w:rsidRDefault="00245CFD" w:rsidP="006F419E">
            <w:pPr>
              <w:rPr>
                <w:sz w:val="16"/>
                <w:szCs w:val="16"/>
              </w:rPr>
            </w:pPr>
            <w:r>
              <w:rPr>
                <w:sz w:val="16"/>
                <w:szCs w:val="16"/>
              </w:rPr>
              <w:t>Kadernota 2024</w:t>
            </w:r>
          </w:p>
        </w:tc>
        <w:tc>
          <w:tcPr>
            <w:tcW w:w="1896" w:type="dxa"/>
          </w:tcPr>
          <w:p w14:paraId="6EDD8D72" w14:textId="77777777" w:rsidR="00F4792D" w:rsidRPr="00BE35D3" w:rsidRDefault="00F4792D" w:rsidP="006F419E">
            <w:pPr>
              <w:rPr>
                <w:sz w:val="16"/>
                <w:szCs w:val="16"/>
              </w:rPr>
            </w:pPr>
          </w:p>
        </w:tc>
        <w:tc>
          <w:tcPr>
            <w:tcW w:w="5667" w:type="dxa"/>
          </w:tcPr>
          <w:p w14:paraId="448846D4" w14:textId="77777777" w:rsidR="00F4792D" w:rsidRPr="00BE35D3" w:rsidRDefault="00F4792D" w:rsidP="006F419E">
            <w:pPr>
              <w:rPr>
                <w:sz w:val="16"/>
                <w:szCs w:val="16"/>
              </w:rPr>
            </w:pPr>
          </w:p>
        </w:tc>
        <w:tc>
          <w:tcPr>
            <w:tcW w:w="993" w:type="dxa"/>
          </w:tcPr>
          <w:p w14:paraId="3B11F986" w14:textId="77777777" w:rsidR="00F4792D" w:rsidRPr="00BE35D3" w:rsidRDefault="00245CFD" w:rsidP="006F419E">
            <w:pPr>
              <w:rPr>
                <w:sz w:val="16"/>
                <w:szCs w:val="16"/>
              </w:rPr>
            </w:pPr>
            <w:r>
              <w:rPr>
                <w:sz w:val="16"/>
                <w:szCs w:val="16"/>
              </w:rPr>
              <w:t>JR</w:t>
            </w:r>
          </w:p>
        </w:tc>
        <w:tc>
          <w:tcPr>
            <w:tcW w:w="1283" w:type="dxa"/>
          </w:tcPr>
          <w:p w14:paraId="3B9E6099" w14:textId="77777777" w:rsidR="00F4792D" w:rsidRPr="00BE35D3" w:rsidRDefault="00245CFD" w:rsidP="006F419E">
            <w:pPr>
              <w:rPr>
                <w:sz w:val="16"/>
                <w:szCs w:val="16"/>
              </w:rPr>
            </w:pPr>
            <w:r>
              <w:rPr>
                <w:sz w:val="16"/>
                <w:szCs w:val="16"/>
              </w:rPr>
              <w:t>A&amp;O</w:t>
            </w:r>
          </w:p>
        </w:tc>
      </w:tr>
      <w:tr w:rsidR="00F4792D" w:rsidRPr="009B3D3B" w14:paraId="40D3627E" w14:textId="77777777" w:rsidTr="006F419E">
        <w:trPr>
          <w:trHeight w:val="196"/>
        </w:trPr>
        <w:tc>
          <w:tcPr>
            <w:tcW w:w="3954" w:type="dxa"/>
            <w:shd w:val="clear" w:color="auto" w:fill="auto"/>
          </w:tcPr>
          <w:p w14:paraId="212ABF91" w14:textId="77777777" w:rsidR="00F4792D" w:rsidRPr="009B3D3B" w:rsidRDefault="00245CFD" w:rsidP="006F419E">
            <w:pPr>
              <w:rPr>
                <w:sz w:val="16"/>
                <w:szCs w:val="16"/>
              </w:rPr>
            </w:pPr>
            <w:r>
              <w:rPr>
                <w:sz w:val="16"/>
                <w:szCs w:val="16"/>
              </w:rPr>
              <w:t>Jaarrekening 2022</w:t>
            </w:r>
          </w:p>
        </w:tc>
        <w:tc>
          <w:tcPr>
            <w:tcW w:w="1896" w:type="dxa"/>
            <w:shd w:val="clear" w:color="auto" w:fill="auto"/>
          </w:tcPr>
          <w:p w14:paraId="0003DD4B" w14:textId="77777777" w:rsidR="00F4792D" w:rsidRPr="009B3D3B" w:rsidRDefault="00F4792D" w:rsidP="006F419E">
            <w:pPr>
              <w:rPr>
                <w:sz w:val="16"/>
                <w:szCs w:val="16"/>
              </w:rPr>
            </w:pPr>
          </w:p>
        </w:tc>
        <w:tc>
          <w:tcPr>
            <w:tcW w:w="5667" w:type="dxa"/>
            <w:shd w:val="clear" w:color="auto" w:fill="auto"/>
          </w:tcPr>
          <w:p w14:paraId="2F4D41E4" w14:textId="77777777" w:rsidR="00F4792D" w:rsidRPr="009B3D3B" w:rsidRDefault="00F4792D" w:rsidP="006F419E">
            <w:pPr>
              <w:rPr>
                <w:sz w:val="16"/>
                <w:szCs w:val="16"/>
              </w:rPr>
            </w:pPr>
          </w:p>
        </w:tc>
        <w:tc>
          <w:tcPr>
            <w:tcW w:w="993" w:type="dxa"/>
            <w:shd w:val="clear" w:color="auto" w:fill="auto"/>
          </w:tcPr>
          <w:p w14:paraId="41E591C9" w14:textId="77777777" w:rsidR="00F4792D" w:rsidRPr="009B3D3B" w:rsidRDefault="00245CFD" w:rsidP="006F419E">
            <w:pPr>
              <w:rPr>
                <w:sz w:val="16"/>
                <w:szCs w:val="16"/>
              </w:rPr>
            </w:pPr>
            <w:r>
              <w:rPr>
                <w:sz w:val="16"/>
                <w:szCs w:val="16"/>
              </w:rPr>
              <w:t>JR</w:t>
            </w:r>
          </w:p>
        </w:tc>
        <w:tc>
          <w:tcPr>
            <w:tcW w:w="1283" w:type="dxa"/>
            <w:shd w:val="clear" w:color="auto" w:fill="auto"/>
          </w:tcPr>
          <w:p w14:paraId="1F169809" w14:textId="77777777" w:rsidR="00F4792D" w:rsidRPr="009B3D3B" w:rsidRDefault="00245CFD" w:rsidP="006F419E">
            <w:pPr>
              <w:rPr>
                <w:sz w:val="16"/>
                <w:szCs w:val="16"/>
              </w:rPr>
            </w:pPr>
            <w:r>
              <w:rPr>
                <w:sz w:val="16"/>
                <w:szCs w:val="16"/>
              </w:rPr>
              <w:t>A&amp;O</w:t>
            </w:r>
          </w:p>
        </w:tc>
      </w:tr>
      <w:tr w:rsidR="003D5CE5" w:rsidRPr="003D5CE5" w14:paraId="72B8EC37" w14:textId="77777777" w:rsidTr="00FB61FB">
        <w:trPr>
          <w:trHeight w:val="196"/>
        </w:trPr>
        <w:tc>
          <w:tcPr>
            <w:tcW w:w="3954" w:type="dxa"/>
            <w:shd w:val="clear" w:color="auto" w:fill="auto"/>
          </w:tcPr>
          <w:p w14:paraId="087651B8" w14:textId="77777777" w:rsidR="00F4792D" w:rsidRPr="003D5CE5" w:rsidRDefault="003B1C77" w:rsidP="006F419E">
            <w:pPr>
              <w:rPr>
                <w:sz w:val="16"/>
                <w:szCs w:val="16"/>
              </w:rPr>
            </w:pPr>
            <w:r w:rsidRPr="003D5CE5">
              <w:rPr>
                <w:sz w:val="16"/>
                <w:szCs w:val="16"/>
              </w:rPr>
              <w:t>Nota gezondheidsbeleid</w:t>
            </w:r>
          </w:p>
        </w:tc>
        <w:tc>
          <w:tcPr>
            <w:tcW w:w="1896" w:type="dxa"/>
            <w:shd w:val="clear" w:color="auto" w:fill="auto"/>
          </w:tcPr>
          <w:p w14:paraId="3E29C06F" w14:textId="77777777" w:rsidR="00F4792D" w:rsidRPr="003D5CE5" w:rsidRDefault="00F4792D" w:rsidP="006F419E">
            <w:pPr>
              <w:rPr>
                <w:sz w:val="16"/>
                <w:szCs w:val="16"/>
              </w:rPr>
            </w:pPr>
          </w:p>
        </w:tc>
        <w:tc>
          <w:tcPr>
            <w:tcW w:w="5667" w:type="dxa"/>
            <w:shd w:val="clear" w:color="auto" w:fill="auto"/>
          </w:tcPr>
          <w:p w14:paraId="62C82BD4" w14:textId="77777777" w:rsidR="00F4792D" w:rsidRPr="003D5CE5" w:rsidRDefault="003B1C77" w:rsidP="006F419E">
            <w:pPr>
              <w:rPr>
                <w:sz w:val="16"/>
                <w:szCs w:val="16"/>
              </w:rPr>
            </w:pPr>
            <w:r w:rsidRPr="003D5CE5">
              <w:rPr>
                <w:sz w:val="16"/>
                <w:szCs w:val="16"/>
              </w:rPr>
              <w:t xml:space="preserve">Dit onderwerp stond gepland voor de cyclussen 3 en 7 2022. </w:t>
            </w:r>
            <w:r w:rsidR="00630D80" w:rsidRPr="003D5CE5">
              <w:rPr>
                <w:sz w:val="16"/>
                <w:szCs w:val="16"/>
              </w:rPr>
              <w:t>Wordt doorgeschoven vanwege prioriteit opvang statushouders.</w:t>
            </w:r>
          </w:p>
        </w:tc>
        <w:tc>
          <w:tcPr>
            <w:tcW w:w="993" w:type="dxa"/>
            <w:shd w:val="clear" w:color="auto" w:fill="auto"/>
          </w:tcPr>
          <w:p w14:paraId="34464520" w14:textId="77777777" w:rsidR="00F4792D" w:rsidRPr="003D5CE5" w:rsidRDefault="00630D80" w:rsidP="006F419E">
            <w:pPr>
              <w:rPr>
                <w:sz w:val="16"/>
                <w:szCs w:val="16"/>
              </w:rPr>
            </w:pPr>
            <w:r w:rsidRPr="003D5CE5">
              <w:rPr>
                <w:sz w:val="16"/>
                <w:szCs w:val="16"/>
              </w:rPr>
              <w:t>HS</w:t>
            </w:r>
          </w:p>
        </w:tc>
        <w:tc>
          <w:tcPr>
            <w:tcW w:w="1283" w:type="dxa"/>
            <w:shd w:val="clear" w:color="auto" w:fill="auto"/>
          </w:tcPr>
          <w:p w14:paraId="06D69FB1" w14:textId="77777777" w:rsidR="00F4792D" w:rsidRPr="003D5CE5" w:rsidRDefault="00630D80" w:rsidP="006F419E">
            <w:pPr>
              <w:rPr>
                <w:sz w:val="16"/>
                <w:szCs w:val="16"/>
              </w:rPr>
            </w:pPr>
            <w:r w:rsidRPr="003D5CE5">
              <w:rPr>
                <w:sz w:val="16"/>
                <w:szCs w:val="16"/>
              </w:rPr>
              <w:t>R&amp;O</w:t>
            </w:r>
          </w:p>
        </w:tc>
      </w:tr>
      <w:tr w:rsidR="00F4792D" w:rsidRPr="00967C18" w14:paraId="5A623CC8" w14:textId="77777777" w:rsidTr="006F419E">
        <w:trPr>
          <w:trHeight w:val="196"/>
        </w:trPr>
        <w:tc>
          <w:tcPr>
            <w:tcW w:w="3954" w:type="dxa"/>
            <w:shd w:val="clear" w:color="auto" w:fill="auto"/>
          </w:tcPr>
          <w:p w14:paraId="3B4AEC8C" w14:textId="77777777" w:rsidR="00F4792D" w:rsidRPr="00967C18" w:rsidRDefault="00F4792D" w:rsidP="006F419E">
            <w:pPr>
              <w:rPr>
                <w:color w:val="FFFFFF" w:themeColor="background1"/>
                <w:sz w:val="16"/>
                <w:szCs w:val="16"/>
              </w:rPr>
            </w:pPr>
          </w:p>
        </w:tc>
        <w:tc>
          <w:tcPr>
            <w:tcW w:w="1896" w:type="dxa"/>
            <w:shd w:val="clear" w:color="auto" w:fill="auto"/>
          </w:tcPr>
          <w:p w14:paraId="4461865C" w14:textId="77777777" w:rsidR="00F4792D" w:rsidRPr="00967C18" w:rsidRDefault="00F4792D" w:rsidP="006F419E">
            <w:pPr>
              <w:rPr>
                <w:color w:val="FFFFFF" w:themeColor="background1"/>
                <w:sz w:val="16"/>
                <w:szCs w:val="16"/>
              </w:rPr>
            </w:pPr>
          </w:p>
        </w:tc>
        <w:tc>
          <w:tcPr>
            <w:tcW w:w="5667" w:type="dxa"/>
            <w:shd w:val="clear" w:color="auto" w:fill="auto"/>
          </w:tcPr>
          <w:p w14:paraId="6C6C468B" w14:textId="77777777" w:rsidR="00F4792D" w:rsidRPr="00967C18" w:rsidRDefault="00F4792D" w:rsidP="006F419E">
            <w:pPr>
              <w:rPr>
                <w:color w:val="FFFFFF" w:themeColor="background1"/>
                <w:sz w:val="16"/>
                <w:szCs w:val="16"/>
              </w:rPr>
            </w:pPr>
          </w:p>
        </w:tc>
        <w:tc>
          <w:tcPr>
            <w:tcW w:w="993" w:type="dxa"/>
            <w:shd w:val="clear" w:color="auto" w:fill="auto"/>
          </w:tcPr>
          <w:p w14:paraId="10DB3B82" w14:textId="77777777" w:rsidR="00F4792D" w:rsidRPr="00967C18" w:rsidRDefault="00F4792D" w:rsidP="006F419E">
            <w:pPr>
              <w:rPr>
                <w:color w:val="FFFFFF" w:themeColor="background1"/>
                <w:sz w:val="16"/>
                <w:szCs w:val="16"/>
              </w:rPr>
            </w:pPr>
          </w:p>
        </w:tc>
        <w:tc>
          <w:tcPr>
            <w:tcW w:w="1283" w:type="dxa"/>
            <w:shd w:val="clear" w:color="auto" w:fill="auto"/>
          </w:tcPr>
          <w:p w14:paraId="4586AB30" w14:textId="77777777" w:rsidR="00F4792D" w:rsidRPr="00967C18" w:rsidRDefault="00F4792D" w:rsidP="006F419E">
            <w:pPr>
              <w:rPr>
                <w:color w:val="FFFFFF" w:themeColor="background1"/>
                <w:sz w:val="16"/>
                <w:szCs w:val="16"/>
              </w:rPr>
            </w:pPr>
          </w:p>
        </w:tc>
      </w:tr>
    </w:tbl>
    <w:p w14:paraId="05C2B786" w14:textId="77777777" w:rsidR="00BA5467" w:rsidRDefault="00BA5467" w:rsidP="00F4792D">
      <w:pPr>
        <w:keepNext/>
        <w:numPr>
          <w:ilvl w:val="1"/>
          <w:numId w:val="0"/>
        </w:numPr>
        <w:ind w:left="576" w:hanging="576"/>
        <w:outlineLvl w:val="1"/>
        <w:rPr>
          <w:color w:val="00B28C"/>
          <w:sz w:val="24"/>
        </w:rPr>
      </w:pPr>
      <w:bookmarkStart w:id="13" w:name="_Toc120876302"/>
      <w:r w:rsidRPr="00941E39">
        <w:rPr>
          <w:noProof/>
        </w:rPr>
        <w:lastRenderedPageBreak/>
        <w:drawing>
          <wp:anchor distT="0" distB="0" distL="114300" distR="114300" simplePos="0" relativeHeight="251680768" behindDoc="0" locked="0" layoutInCell="1" allowOverlap="1" wp14:anchorId="4447D096" wp14:editId="1219D473">
            <wp:simplePos x="0" y="0"/>
            <wp:positionH relativeFrom="column">
              <wp:posOffset>4981575</wp:posOffset>
            </wp:positionH>
            <wp:positionV relativeFrom="paragraph">
              <wp:posOffset>12065</wp:posOffset>
            </wp:positionV>
            <wp:extent cx="4038600" cy="59118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97" r="54578" b="1"/>
                    <a:stretch/>
                  </pic:blipFill>
                  <pic:spPr bwMode="auto">
                    <a:xfrm>
                      <a:off x="0" y="0"/>
                      <a:ext cx="4038600" cy="591185"/>
                    </a:xfrm>
                    <a:prstGeom prst="rect">
                      <a:avLst/>
                    </a:prstGeom>
                    <a:noFill/>
                    <a:ln>
                      <a:noFill/>
                    </a:ln>
                    <a:extLst>
                      <a:ext uri="{53640926-AAD7-44D8-BBD7-CCE9431645EC}">
                        <a14:shadowObscured xmlns:a14="http://schemas.microsoft.com/office/drawing/2010/main"/>
                      </a:ext>
                    </a:extLst>
                  </pic:spPr>
                </pic:pic>
              </a:graphicData>
            </a:graphic>
          </wp:anchor>
        </w:drawing>
      </w:r>
      <w:bookmarkEnd w:id="13"/>
    </w:p>
    <w:p w14:paraId="1A07549E" w14:textId="77777777" w:rsidR="00BA5467" w:rsidRDefault="00BA5467" w:rsidP="00F4792D">
      <w:pPr>
        <w:keepNext/>
        <w:numPr>
          <w:ilvl w:val="1"/>
          <w:numId w:val="0"/>
        </w:numPr>
        <w:ind w:left="576" w:hanging="576"/>
        <w:outlineLvl w:val="1"/>
        <w:rPr>
          <w:color w:val="00B28C"/>
          <w:sz w:val="24"/>
        </w:rPr>
      </w:pPr>
    </w:p>
    <w:p w14:paraId="2645E912" w14:textId="77777777" w:rsidR="00BA5467" w:rsidRDefault="00BA5467" w:rsidP="00F4792D">
      <w:pPr>
        <w:keepNext/>
        <w:numPr>
          <w:ilvl w:val="1"/>
          <w:numId w:val="0"/>
        </w:numPr>
        <w:ind w:left="576" w:hanging="576"/>
        <w:outlineLvl w:val="1"/>
        <w:rPr>
          <w:color w:val="00B28C"/>
          <w:sz w:val="24"/>
        </w:rPr>
      </w:pPr>
    </w:p>
    <w:p w14:paraId="630B2FCE" w14:textId="77777777" w:rsidR="00BA5467" w:rsidRDefault="00BA5467" w:rsidP="00F4792D">
      <w:pPr>
        <w:keepNext/>
        <w:numPr>
          <w:ilvl w:val="1"/>
          <w:numId w:val="0"/>
        </w:numPr>
        <w:ind w:left="576" w:hanging="576"/>
        <w:outlineLvl w:val="1"/>
        <w:rPr>
          <w:color w:val="00B28C"/>
          <w:sz w:val="24"/>
        </w:rPr>
      </w:pPr>
    </w:p>
    <w:p w14:paraId="3F35CAA0" w14:textId="77777777" w:rsidR="00F4792D" w:rsidRPr="004C52FD" w:rsidRDefault="00F4792D" w:rsidP="00F4792D">
      <w:pPr>
        <w:keepNext/>
        <w:numPr>
          <w:ilvl w:val="1"/>
          <w:numId w:val="0"/>
        </w:numPr>
        <w:ind w:left="576" w:hanging="576"/>
        <w:outlineLvl w:val="1"/>
        <w:rPr>
          <w:color w:val="00B28C"/>
          <w:sz w:val="24"/>
        </w:rPr>
      </w:pPr>
      <w:bookmarkStart w:id="14" w:name="_Toc120876303"/>
      <w:r w:rsidRPr="004C52FD">
        <w:rPr>
          <w:color w:val="00B28C"/>
          <w:sz w:val="24"/>
        </w:rPr>
        <w:t>Q</w:t>
      </w:r>
      <w:r>
        <w:rPr>
          <w:color w:val="00B28C"/>
          <w:sz w:val="24"/>
        </w:rPr>
        <w:t>3</w:t>
      </w:r>
      <w:r w:rsidRPr="004C52FD">
        <w:rPr>
          <w:color w:val="00B28C"/>
          <w:sz w:val="24"/>
        </w:rPr>
        <w:t xml:space="preserve"> Cyclus </w:t>
      </w:r>
      <w:r>
        <w:rPr>
          <w:color w:val="00B28C"/>
          <w:sz w:val="24"/>
        </w:rPr>
        <w:t>6</w:t>
      </w:r>
      <w:r w:rsidRPr="004C52FD">
        <w:rPr>
          <w:color w:val="00B28C"/>
          <w:sz w:val="24"/>
        </w:rPr>
        <w:t xml:space="preserve"> – Besluitvorming </w:t>
      </w:r>
      <w:r>
        <w:rPr>
          <w:color w:val="00B28C"/>
          <w:sz w:val="24"/>
        </w:rPr>
        <w:t>19 september</w:t>
      </w:r>
      <w:bookmarkEnd w:id="14"/>
      <w:r w:rsidR="00BA5467">
        <w:rPr>
          <w:color w:val="00B28C"/>
          <w:sz w:val="24"/>
        </w:rPr>
        <w:t xml:space="preserve"> </w:t>
      </w:r>
    </w:p>
    <w:p w14:paraId="0DAB3F55" w14:textId="77777777" w:rsidR="00F4792D" w:rsidRDefault="00F4792D" w:rsidP="00F4792D">
      <w:pPr>
        <w:rPr>
          <w:color w:val="00337F"/>
          <w:kern w:val="28"/>
          <w:sz w:val="28"/>
        </w:rPr>
      </w:pPr>
    </w:p>
    <w:p w14:paraId="7DA9663C" w14:textId="77777777" w:rsidR="00F4792D" w:rsidRDefault="00F4792D" w:rsidP="00F4792D">
      <w:pPr>
        <w:rPr>
          <w:b/>
          <w:bCs/>
        </w:rPr>
      </w:pPr>
      <w:r w:rsidRPr="004C52FD">
        <w:rPr>
          <w:b/>
          <w:bCs/>
        </w:rPr>
        <w:t>Oordeelsvormend</w:t>
      </w:r>
      <w:r w:rsidRPr="004C52FD">
        <w:rPr>
          <w:b/>
          <w:bCs/>
        </w:rPr>
        <w:tab/>
      </w:r>
      <w:r w:rsidRPr="004C52FD">
        <w:rPr>
          <w:b/>
          <w:bCs/>
        </w:rPr>
        <w:tab/>
      </w:r>
      <w:r w:rsidRPr="004C52FD">
        <w:rPr>
          <w:b/>
          <w:bCs/>
        </w:rPr>
        <w:tab/>
      </w:r>
      <w:r>
        <w:rPr>
          <w:b/>
          <w:bCs/>
        </w:rPr>
        <w:t>29 augustus</w:t>
      </w:r>
    </w:p>
    <w:p w14:paraId="66C3FB23" w14:textId="77777777" w:rsidR="00F4792D" w:rsidRPr="004C52FD" w:rsidRDefault="00F4792D" w:rsidP="00F4792D">
      <w:pPr>
        <w:rPr>
          <w:b/>
          <w:bCs/>
        </w:rPr>
      </w:pPr>
      <w:r w:rsidRPr="004C52FD">
        <w:rPr>
          <w:b/>
          <w:bCs/>
        </w:rPr>
        <w:t>Besluitvormend</w:t>
      </w:r>
      <w:r w:rsidRPr="004C52FD">
        <w:rPr>
          <w:b/>
          <w:bCs/>
        </w:rPr>
        <w:tab/>
      </w:r>
      <w:r w:rsidRPr="004C52FD">
        <w:rPr>
          <w:b/>
          <w:bCs/>
        </w:rPr>
        <w:tab/>
      </w:r>
      <w:r w:rsidRPr="004C52FD">
        <w:rPr>
          <w:b/>
          <w:bCs/>
        </w:rPr>
        <w:tab/>
      </w:r>
      <w:r>
        <w:rPr>
          <w:b/>
          <w:bCs/>
        </w:rPr>
        <w:t>19 september</w:t>
      </w:r>
    </w:p>
    <w:p w14:paraId="07866AEC" w14:textId="77777777" w:rsidR="00F4792D" w:rsidRDefault="00F4792D" w:rsidP="00F4792D">
      <w:pPr>
        <w:rPr>
          <w:color w:val="00337F"/>
          <w:kern w:val="28"/>
          <w:sz w:val="28"/>
        </w:rPr>
      </w:pPr>
    </w:p>
    <w:tbl>
      <w:tblPr>
        <w:tblStyle w:val="Tabelraster1"/>
        <w:tblW w:w="13793" w:type="dxa"/>
        <w:tblInd w:w="-5" w:type="dxa"/>
        <w:tblLayout w:type="fixed"/>
        <w:tblLook w:val="04A0" w:firstRow="1" w:lastRow="0" w:firstColumn="1" w:lastColumn="0" w:noHBand="0" w:noVBand="1"/>
      </w:tblPr>
      <w:tblGrid>
        <w:gridCol w:w="3954"/>
        <w:gridCol w:w="1896"/>
        <w:gridCol w:w="5667"/>
        <w:gridCol w:w="993"/>
        <w:gridCol w:w="1283"/>
      </w:tblGrid>
      <w:tr w:rsidR="00F4792D" w:rsidRPr="007A71F9" w14:paraId="451BAE04" w14:textId="77777777" w:rsidTr="006F419E">
        <w:trPr>
          <w:trHeight w:val="224"/>
        </w:trPr>
        <w:tc>
          <w:tcPr>
            <w:tcW w:w="3954" w:type="dxa"/>
          </w:tcPr>
          <w:p w14:paraId="4AC0A737" w14:textId="77777777" w:rsidR="00F4792D" w:rsidRPr="007A71F9" w:rsidRDefault="00F4792D" w:rsidP="006F419E">
            <w:pPr>
              <w:rPr>
                <w:b/>
                <w:bCs/>
                <w:sz w:val="18"/>
                <w:szCs w:val="18"/>
              </w:rPr>
            </w:pPr>
            <w:r w:rsidRPr="007A71F9">
              <w:rPr>
                <w:b/>
                <w:bCs/>
                <w:sz w:val="18"/>
                <w:szCs w:val="18"/>
              </w:rPr>
              <w:t>Onderwerp</w:t>
            </w:r>
          </w:p>
        </w:tc>
        <w:tc>
          <w:tcPr>
            <w:tcW w:w="1896" w:type="dxa"/>
          </w:tcPr>
          <w:p w14:paraId="5BDBCDC2" w14:textId="77777777" w:rsidR="00F4792D" w:rsidRPr="007A71F9" w:rsidRDefault="00F4792D" w:rsidP="006F419E">
            <w:pPr>
              <w:rPr>
                <w:b/>
                <w:bCs/>
                <w:sz w:val="18"/>
                <w:szCs w:val="18"/>
              </w:rPr>
            </w:pPr>
            <w:r w:rsidRPr="007A71F9">
              <w:rPr>
                <w:b/>
                <w:bCs/>
                <w:sz w:val="18"/>
                <w:szCs w:val="18"/>
              </w:rPr>
              <w:t>Toelichting</w:t>
            </w:r>
          </w:p>
        </w:tc>
        <w:tc>
          <w:tcPr>
            <w:tcW w:w="5667" w:type="dxa"/>
          </w:tcPr>
          <w:p w14:paraId="1A717115" w14:textId="77777777" w:rsidR="00F4792D" w:rsidRPr="007A71F9" w:rsidRDefault="00F4792D" w:rsidP="006F419E">
            <w:pPr>
              <w:rPr>
                <w:b/>
                <w:bCs/>
                <w:sz w:val="18"/>
                <w:szCs w:val="18"/>
              </w:rPr>
            </w:pPr>
            <w:r w:rsidRPr="007A71F9">
              <w:rPr>
                <w:b/>
                <w:bCs/>
                <w:sz w:val="18"/>
                <w:szCs w:val="18"/>
              </w:rPr>
              <w:t>Proces/voortgang</w:t>
            </w:r>
          </w:p>
        </w:tc>
        <w:tc>
          <w:tcPr>
            <w:tcW w:w="993" w:type="dxa"/>
          </w:tcPr>
          <w:p w14:paraId="0D0BF1CC" w14:textId="77777777" w:rsidR="00F4792D" w:rsidRPr="007A71F9" w:rsidRDefault="00F4792D" w:rsidP="006F419E">
            <w:pPr>
              <w:rPr>
                <w:b/>
                <w:bCs/>
                <w:sz w:val="18"/>
                <w:szCs w:val="18"/>
              </w:rPr>
            </w:pPr>
            <w:r w:rsidRPr="007A71F9">
              <w:rPr>
                <w:b/>
                <w:bCs/>
                <w:sz w:val="18"/>
                <w:szCs w:val="18"/>
              </w:rPr>
              <w:t>POHO</w:t>
            </w:r>
          </w:p>
        </w:tc>
        <w:tc>
          <w:tcPr>
            <w:tcW w:w="1283" w:type="dxa"/>
          </w:tcPr>
          <w:p w14:paraId="1E47D74F" w14:textId="77777777" w:rsidR="00F4792D" w:rsidRPr="007A71F9" w:rsidRDefault="00F4792D" w:rsidP="006F419E">
            <w:pPr>
              <w:rPr>
                <w:b/>
                <w:bCs/>
                <w:sz w:val="18"/>
                <w:szCs w:val="18"/>
              </w:rPr>
            </w:pPr>
            <w:r w:rsidRPr="007A71F9">
              <w:rPr>
                <w:b/>
                <w:bCs/>
                <w:sz w:val="18"/>
                <w:szCs w:val="18"/>
              </w:rPr>
              <w:t>Afdeling</w:t>
            </w:r>
          </w:p>
        </w:tc>
      </w:tr>
      <w:tr w:rsidR="00F80BF9" w:rsidRPr="00BE35D3" w14:paraId="26391FA6" w14:textId="77777777" w:rsidTr="006F419E">
        <w:trPr>
          <w:trHeight w:val="254"/>
        </w:trPr>
        <w:tc>
          <w:tcPr>
            <w:tcW w:w="3954" w:type="dxa"/>
          </w:tcPr>
          <w:p w14:paraId="51EFB1C2" w14:textId="77777777" w:rsidR="00F80BF9" w:rsidRPr="00BE35D3" w:rsidRDefault="00F80BF9" w:rsidP="00F80BF9">
            <w:pPr>
              <w:rPr>
                <w:sz w:val="16"/>
                <w:szCs w:val="16"/>
              </w:rPr>
            </w:pPr>
            <w:r w:rsidRPr="00E812B5">
              <w:rPr>
                <w:sz w:val="16"/>
                <w:szCs w:val="16"/>
              </w:rPr>
              <w:t>Regionale (SGE) detailhandelsstructuurvisie</w:t>
            </w:r>
          </w:p>
        </w:tc>
        <w:tc>
          <w:tcPr>
            <w:tcW w:w="1896" w:type="dxa"/>
          </w:tcPr>
          <w:p w14:paraId="7383454D" w14:textId="77777777" w:rsidR="00F80BF9" w:rsidRPr="00BE35D3" w:rsidRDefault="00F80BF9" w:rsidP="00F80BF9">
            <w:pPr>
              <w:rPr>
                <w:sz w:val="16"/>
                <w:szCs w:val="16"/>
              </w:rPr>
            </w:pPr>
          </w:p>
        </w:tc>
        <w:tc>
          <w:tcPr>
            <w:tcW w:w="5667" w:type="dxa"/>
          </w:tcPr>
          <w:p w14:paraId="0E069569" w14:textId="77777777" w:rsidR="00F80BF9" w:rsidRPr="00BE35D3" w:rsidRDefault="00F80BF9" w:rsidP="00F80BF9">
            <w:pPr>
              <w:rPr>
                <w:sz w:val="16"/>
                <w:szCs w:val="16"/>
              </w:rPr>
            </w:pPr>
          </w:p>
        </w:tc>
        <w:tc>
          <w:tcPr>
            <w:tcW w:w="993" w:type="dxa"/>
          </w:tcPr>
          <w:p w14:paraId="2D9E8921" w14:textId="77777777" w:rsidR="00F80BF9" w:rsidRPr="00BE35D3" w:rsidRDefault="00F80BF9" w:rsidP="00F80BF9">
            <w:pPr>
              <w:rPr>
                <w:sz w:val="16"/>
                <w:szCs w:val="16"/>
              </w:rPr>
            </w:pPr>
            <w:proofErr w:type="spellStart"/>
            <w:r>
              <w:rPr>
                <w:sz w:val="16"/>
                <w:szCs w:val="16"/>
              </w:rPr>
              <w:t>TvB</w:t>
            </w:r>
            <w:proofErr w:type="spellEnd"/>
          </w:p>
        </w:tc>
        <w:tc>
          <w:tcPr>
            <w:tcW w:w="1283" w:type="dxa"/>
          </w:tcPr>
          <w:p w14:paraId="35FF825E" w14:textId="77777777" w:rsidR="00F80BF9" w:rsidRPr="00BE35D3" w:rsidRDefault="00F80BF9" w:rsidP="00F80BF9">
            <w:pPr>
              <w:rPr>
                <w:sz w:val="16"/>
                <w:szCs w:val="16"/>
              </w:rPr>
            </w:pPr>
            <w:r>
              <w:rPr>
                <w:sz w:val="16"/>
                <w:szCs w:val="16"/>
              </w:rPr>
              <w:t>R&amp;O</w:t>
            </w:r>
          </w:p>
        </w:tc>
      </w:tr>
      <w:tr w:rsidR="00F80BF9" w:rsidRPr="009B3D3B" w14:paraId="70192C94" w14:textId="77777777" w:rsidTr="006F419E">
        <w:trPr>
          <w:trHeight w:val="196"/>
        </w:trPr>
        <w:tc>
          <w:tcPr>
            <w:tcW w:w="3954" w:type="dxa"/>
            <w:shd w:val="clear" w:color="auto" w:fill="auto"/>
          </w:tcPr>
          <w:p w14:paraId="787FF26D" w14:textId="77777777" w:rsidR="00F80BF9" w:rsidRPr="009B3D3B" w:rsidRDefault="00245CFD" w:rsidP="00F80BF9">
            <w:pPr>
              <w:rPr>
                <w:sz w:val="16"/>
                <w:szCs w:val="16"/>
              </w:rPr>
            </w:pPr>
            <w:proofErr w:type="spellStart"/>
            <w:r>
              <w:rPr>
                <w:sz w:val="16"/>
                <w:szCs w:val="16"/>
              </w:rPr>
              <w:t>Burap</w:t>
            </w:r>
            <w:proofErr w:type="spellEnd"/>
            <w:r>
              <w:rPr>
                <w:sz w:val="16"/>
                <w:szCs w:val="16"/>
              </w:rPr>
              <w:t xml:space="preserve"> II - 2023</w:t>
            </w:r>
          </w:p>
        </w:tc>
        <w:tc>
          <w:tcPr>
            <w:tcW w:w="1896" w:type="dxa"/>
            <w:shd w:val="clear" w:color="auto" w:fill="auto"/>
          </w:tcPr>
          <w:p w14:paraId="5F84389B" w14:textId="77777777" w:rsidR="00F80BF9" w:rsidRPr="009B3D3B" w:rsidRDefault="00F80BF9" w:rsidP="00F80BF9">
            <w:pPr>
              <w:rPr>
                <w:sz w:val="16"/>
                <w:szCs w:val="16"/>
              </w:rPr>
            </w:pPr>
          </w:p>
        </w:tc>
        <w:tc>
          <w:tcPr>
            <w:tcW w:w="5667" w:type="dxa"/>
            <w:shd w:val="clear" w:color="auto" w:fill="auto"/>
          </w:tcPr>
          <w:p w14:paraId="6E7C79A2" w14:textId="77777777" w:rsidR="00F80BF9" w:rsidRPr="009B3D3B" w:rsidRDefault="00F80BF9" w:rsidP="00F80BF9">
            <w:pPr>
              <w:rPr>
                <w:sz w:val="16"/>
                <w:szCs w:val="16"/>
              </w:rPr>
            </w:pPr>
          </w:p>
        </w:tc>
        <w:tc>
          <w:tcPr>
            <w:tcW w:w="993" w:type="dxa"/>
            <w:shd w:val="clear" w:color="auto" w:fill="auto"/>
          </w:tcPr>
          <w:p w14:paraId="38532833" w14:textId="77777777" w:rsidR="00F80BF9" w:rsidRPr="009B3D3B" w:rsidRDefault="00245CFD" w:rsidP="00F80BF9">
            <w:pPr>
              <w:rPr>
                <w:sz w:val="16"/>
                <w:szCs w:val="16"/>
              </w:rPr>
            </w:pPr>
            <w:r>
              <w:rPr>
                <w:sz w:val="16"/>
                <w:szCs w:val="16"/>
              </w:rPr>
              <w:t>JR</w:t>
            </w:r>
          </w:p>
        </w:tc>
        <w:tc>
          <w:tcPr>
            <w:tcW w:w="1283" w:type="dxa"/>
            <w:shd w:val="clear" w:color="auto" w:fill="auto"/>
          </w:tcPr>
          <w:p w14:paraId="6939F92D" w14:textId="77777777" w:rsidR="00F80BF9" w:rsidRPr="009B3D3B" w:rsidRDefault="00245CFD" w:rsidP="00F80BF9">
            <w:pPr>
              <w:rPr>
                <w:sz w:val="16"/>
                <w:szCs w:val="16"/>
              </w:rPr>
            </w:pPr>
            <w:r>
              <w:rPr>
                <w:sz w:val="16"/>
                <w:szCs w:val="16"/>
              </w:rPr>
              <w:t>A&amp;O</w:t>
            </w:r>
          </w:p>
        </w:tc>
      </w:tr>
      <w:tr w:rsidR="00A71CC6" w:rsidRPr="00A71CC6" w14:paraId="321E5C08" w14:textId="77777777" w:rsidTr="00A71CC6">
        <w:trPr>
          <w:trHeight w:val="196"/>
        </w:trPr>
        <w:tc>
          <w:tcPr>
            <w:tcW w:w="3954" w:type="dxa"/>
            <w:shd w:val="clear" w:color="auto" w:fill="00B050"/>
          </w:tcPr>
          <w:p w14:paraId="10D025ED" w14:textId="77777777" w:rsidR="00A71CC6" w:rsidRPr="00A71CC6" w:rsidRDefault="00A71CC6" w:rsidP="00A71CC6">
            <w:pPr>
              <w:rPr>
                <w:sz w:val="16"/>
                <w:szCs w:val="16"/>
              </w:rPr>
            </w:pPr>
            <w:proofErr w:type="spellStart"/>
            <w:r w:rsidRPr="00A71CC6">
              <w:rPr>
                <w:sz w:val="16"/>
                <w:szCs w:val="16"/>
              </w:rPr>
              <w:t>Tracekeuze</w:t>
            </w:r>
            <w:proofErr w:type="spellEnd"/>
            <w:r w:rsidRPr="00A71CC6">
              <w:rPr>
                <w:sz w:val="16"/>
                <w:szCs w:val="16"/>
              </w:rPr>
              <w:t xml:space="preserve"> HOV tangent Best-De Run</w:t>
            </w:r>
          </w:p>
        </w:tc>
        <w:tc>
          <w:tcPr>
            <w:tcW w:w="1896" w:type="dxa"/>
            <w:shd w:val="clear" w:color="auto" w:fill="00B050"/>
          </w:tcPr>
          <w:p w14:paraId="1C4BA7D4" w14:textId="77777777" w:rsidR="00A71CC6" w:rsidRPr="00A71CC6" w:rsidRDefault="00A71CC6" w:rsidP="00A71CC6">
            <w:pPr>
              <w:rPr>
                <w:sz w:val="16"/>
                <w:szCs w:val="16"/>
              </w:rPr>
            </w:pPr>
          </w:p>
        </w:tc>
        <w:tc>
          <w:tcPr>
            <w:tcW w:w="5667" w:type="dxa"/>
            <w:shd w:val="clear" w:color="auto" w:fill="00B050"/>
          </w:tcPr>
          <w:p w14:paraId="1D72225F" w14:textId="77777777" w:rsidR="00A71CC6" w:rsidRPr="00A71CC6" w:rsidRDefault="00A71CC6" w:rsidP="00A71CC6">
            <w:pPr>
              <w:rPr>
                <w:sz w:val="16"/>
                <w:szCs w:val="16"/>
              </w:rPr>
            </w:pPr>
            <w:r w:rsidRPr="00A71CC6">
              <w:rPr>
                <w:sz w:val="16"/>
                <w:szCs w:val="16"/>
              </w:rPr>
              <w:t>Van cyclus 2 naar cyclus 6 (heeft meer tijd nodig)</w:t>
            </w:r>
          </w:p>
          <w:p w14:paraId="3E9D4C63" w14:textId="77777777" w:rsidR="00A71CC6" w:rsidRPr="00A71CC6" w:rsidRDefault="00A71CC6" w:rsidP="00A71CC6">
            <w:pPr>
              <w:rPr>
                <w:sz w:val="16"/>
                <w:szCs w:val="16"/>
              </w:rPr>
            </w:pPr>
          </w:p>
        </w:tc>
        <w:tc>
          <w:tcPr>
            <w:tcW w:w="993" w:type="dxa"/>
            <w:shd w:val="clear" w:color="auto" w:fill="00B050"/>
          </w:tcPr>
          <w:p w14:paraId="33883C72" w14:textId="77777777" w:rsidR="00A71CC6" w:rsidRPr="00A71CC6" w:rsidRDefault="00A71CC6" w:rsidP="00A71CC6">
            <w:pPr>
              <w:rPr>
                <w:sz w:val="16"/>
                <w:szCs w:val="16"/>
              </w:rPr>
            </w:pPr>
            <w:r w:rsidRPr="00A71CC6">
              <w:rPr>
                <w:sz w:val="16"/>
                <w:szCs w:val="16"/>
              </w:rPr>
              <w:t>JR</w:t>
            </w:r>
          </w:p>
        </w:tc>
        <w:tc>
          <w:tcPr>
            <w:tcW w:w="1283" w:type="dxa"/>
            <w:shd w:val="clear" w:color="auto" w:fill="00B050"/>
          </w:tcPr>
          <w:p w14:paraId="0C83AA06" w14:textId="77777777" w:rsidR="00A71CC6" w:rsidRPr="00A71CC6" w:rsidRDefault="00A71CC6" w:rsidP="00A71CC6">
            <w:pPr>
              <w:rPr>
                <w:sz w:val="16"/>
                <w:szCs w:val="16"/>
              </w:rPr>
            </w:pPr>
            <w:r w:rsidRPr="00A71CC6">
              <w:rPr>
                <w:sz w:val="16"/>
                <w:szCs w:val="16"/>
              </w:rPr>
              <w:t>R&amp;O</w:t>
            </w:r>
          </w:p>
        </w:tc>
      </w:tr>
      <w:tr w:rsidR="00A71CC6" w:rsidRPr="00967C18" w14:paraId="0F38A651" w14:textId="77777777" w:rsidTr="006F419E">
        <w:trPr>
          <w:trHeight w:val="196"/>
        </w:trPr>
        <w:tc>
          <w:tcPr>
            <w:tcW w:w="3954" w:type="dxa"/>
            <w:shd w:val="clear" w:color="auto" w:fill="auto"/>
          </w:tcPr>
          <w:p w14:paraId="51BD6D0E" w14:textId="77777777" w:rsidR="00A71CC6" w:rsidRPr="00967C18" w:rsidRDefault="00A71CC6" w:rsidP="00A71CC6">
            <w:pPr>
              <w:rPr>
                <w:color w:val="FFFFFF" w:themeColor="background1"/>
                <w:sz w:val="16"/>
                <w:szCs w:val="16"/>
              </w:rPr>
            </w:pPr>
          </w:p>
        </w:tc>
        <w:tc>
          <w:tcPr>
            <w:tcW w:w="1896" w:type="dxa"/>
            <w:shd w:val="clear" w:color="auto" w:fill="auto"/>
          </w:tcPr>
          <w:p w14:paraId="6B0D9D3B" w14:textId="77777777" w:rsidR="00A71CC6" w:rsidRPr="00967C18" w:rsidRDefault="00A71CC6" w:rsidP="00A71CC6">
            <w:pPr>
              <w:rPr>
                <w:color w:val="FFFFFF" w:themeColor="background1"/>
                <w:sz w:val="16"/>
                <w:szCs w:val="16"/>
              </w:rPr>
            </w:pPr>
          </w:p>
        </w:tc>
        <w:tc>
          <w:tcPr>
            <w:tcW w:w="5667" w:type="dxa"/>
            <w:shd w:val="clear" w:color="auto" w:fill="auto"/>
          </w:tcPr>
          <w:p w14:paraId="0455D6E6" w14:textId="77777777" w:rsidR="00A71CC6" w:rsidRPr="00967C18" w:rsidRDefault="00A71CC6" w:rsidP="00A71CC6">
            <w:pPr>
              <w:rPr>
                <w:color w:val="FFFFFF" w:themeColor="background1"/>
                <w:sz w:val="16"/>
                <w:szCs w:val="16"/>
              </w:rPr>
            </w:pPr>
          </w:p>
        </w:tc>
        <w:tc>
          <w:tcPr>
            <w:tcW w:w="993" w:type="dxa"/>
            <w:shd w:val="clear" w:color="auto" w:fill="auto"/>
          </w:tcPr>
          <w:p w14:paraId="6C21EFC6" w14:textId="77777777" w:rsidR="00A71CC6" w:rsidRPr="00967C18" w:rsidRDefault="00A71CC6" w:rsidP="00A71CC6">
            <w:pPr>
              <w:rPr>
                <w:color w:val="FFFFFF" w:themeColor="background1"/>
                <w:sz w:val="16"/>
                <w:szCs w:val="16"/>
              </w:rPr>
            </w:pPr>
          </w:p>
        </w:tc>
        <w:tc>
          <w:tcPr>
            <w:tcW w:w="1283" w:type="dxa"/>
            <w:shd w:val="clear" w:color="auto" w:fill="auto"/>
          </w:tcPr>
          <w:p w14:paraId="6CF85DF0" w14:textId="77777777" w:rsidR="00A71CC6" w:rsidRPr="00967C18" w:rsidRDefault="00A71CC6" w:rsidP="00A71CC6">
            <w:pPr>
              <w:rPr>
                <w:color w:val="FFFFFF" w:themeColor="background1"/>
                <w:sz w:val="16"/>
                <w:szCs w:val="16"/>
              </w:rPr>
            </w:pPr>
          </w:p>
        </w:tc>
      </w:tr>
      <w:tr w:rsidR="00A71CC6" w:rsidRPr="00562481" w14:paraId="60D41F2B" w14:textId="77777777" w:rsidTr="006F419E">
        <w:trPr>
          <w:trHeight w:val="196"/>
        </w:trPr>
        <w:tc>
          <w:tcPr>
            <w:tcW w:w="3954" w:type="dxa"/>
            <w:shd w:val="clear" w:color="auto" w:fill="auto"/>
          </w:tcPr>
          <w:p w14:paraId="0B513B15" w14:textId="77777777" w:rsidR="00A71CC6" w:rsidRPr="00562481" w:rsidRDefault="00A71CC6" w:rsidP="00A71CC6">
            <w:pPr>
              <w:rPr>
                <w:sz w:val="16"/>
                <w:szCs w:val="16"/>
              </w:rPr>
            </w:pPr>
          </w:p>
        </w:tc>
        <w:tc>
          <w:tcPr>
            <w:tcW w:w="1896" w:type="dxa"/>
            <w:shd w:val="clear" w:color="auto" w:fill="auto"/>
          </w:tcPr>
          <w:p w14:paraId="46545D4F" w14:textId="77777777" w:rsidR="00A71CC6" w:rsidRPr="00562481" w:rsidRDefault="00A71CC6" w:rsidP="00A71CC6">
            <w:pPr>
              <w:rPr>
                <w:sz w:val="16"/>
                <w:szCs w:val="16"/>
              </w:rPr>
            </w:pPr>
          </w:p>
        </w:tc>
        <w:tc>
          <w:tcPr>
            <w:tcW w:w="5667" w:type="dxa"/>
            <w:shd w:val="clear" w:color="auto" w:fill="auto"/>
          </w:tcPr>
          <w:p w14:paraId="2D8C80E2" w14:textId="77777777" w:rsidR="00A71CC6" w:rsidRPr="00562481" w:rsidRDefault="00A71CC6" w:rsidP="00A71CC6">
            <w:pPr>
              <w:rPr>
                <w:sz w:val="16"/>
                <w:szCs w:val="16"/>
              </w:rPr>
            </w:pPr>
          </w:p>
        </w:tc>
        <w:tc>
          <w:tcPr>
            <w:tcW w:w="993" w:type="dxa"/>
            <w:shd w:val="clear" w:color="auto" w:fill="auto"/>
          </w:tcPr>
          <w:p w14:paraId="02392823" w14:textId="77777777" w:rsidR="00A71CC6" w:rsidRPr="00562481" w:rsidRDefault="00A71CC6" w:rsidP="00A71CC6">
            <w:pPr>
              <w:rPr>
                <w:sz w:val="16"/>
                <w:szCs w:val="16"/>
              </w:rPr>
            </w:pPr>
          </w:p>
        </w:tc>
        <w:tc>
          <w:tcPr>
            <w:tcW w:w="1283" w:type="dxa"/>
            <w:shd w:val="clear" w:color="auto" w:fill="auto"/>
          </w:tcPr>
          <w:p w14:paraId="65C56582" w14:textId="77777777" w:rsidR="00A71CC6" w:rsidRPr="00562481" w:rsidRDefault="00A71CC6" w:rsidP="00A71CC6">
            <w:pPr>
              <w:rPr>
                <w:sz w:val="16"/>
                <w:szCs w:val="16"/>
              </w:rPr>
            </w:pPr>
          </w:p>
        </w:tc>
      </w:tr>
    </w:tbl>
    <w:p w14:paraId="44BC9787" w14:textId="77777777" w:rsidR="00F4792D" w:rsidRDefault="00F4792D">
      <w:pPr>
        <w:rPr>
          <w:color w:val="00337F"/>
          <w:kern w:val="28"/>
          <w:sz w:val="28"/>
        </w:rPr>
      </w:pPr>
    </w:p>
    <w:p w14:paraId="120DE6E5" w14:textId="77777777" w:rsidR="00C431B8" w:rsidRDefault="00C431B8" w:rsidP="00F4792D">
      <w:pPr>
        <w:keepNext/>
        <w:numPr>
          <w:ilvl w:val="1"/>
          <w:numId w:val="0"/>
        </w:numPr>
        <w:ind w:left="576" w:hanging="576"/>
        <w:outlineLvl w:val="1"/>
        <w:rPr>
          <w:color w:val="00B28C"/>
          <w:sz w:val="24"/>
        </w:rPr>
      </w:pPr>
      <w:bookmarkStart w:id="15" w:name="_Toc120876304"/>
      <w:r w:rsidRPr="00941E39">
        <w:rPr>
          <w:noProof/>
        </w:rPr>
        <w:drawing>
          <wp:anchor distT="0" distB="0" distL="114300" distR="114300" simplePos="0" relativeHeight="251682816" behindDoc="0" locked="0" layoutInCell="1" allowOverlap="1" wp14:anchorId="03F7FDF9" wp14:editId="5BD6E3CA">
            <wp:simplePos x="0" y="0"/>
            <wp:positionH relativeFrom="column">
              <wp:posOffset>4924425</wp:posOffset>
            </wp:positionH>
            <wp:positionV relativeFrom="paragraph">
              <wp:posOffset>12065</wp:posOffset>
            </wp:positionV>
            <wp:extent cx="4038600" cy="591185"/>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97" r="54578" b="1"/>
                    <a:stretch/>
                  </pic:blipFill>
                  <pic:spPr bwMode="auto">
                    <a:xfrm>
                      <a:off x="0" y="0"/>
                      <a:ext cx="4038600" cy="591185"/>
                    </a:xfrm>
                    <a:prstGeom prst="rect">
                      <a:avLst/>
                    </a:prstGeom>
                    <a:noFill/>
                    <a:ln>
                      <a:noFill/>
                    </a:ln>
                    <a:extLst>
                      <a:ext uri="{53640926-AAD7-44D8-BBD7-CCE9431645EC}">
                        <a14:shadowObscured xmlns:a14="http://schemas.microsoft.com/office/drawing/2010/main"/>
                      </a:ext>
                    </a:extLst>
                  </pic:spPr>
                </pic:pic>
              </a:graphicData>
            </a:graphic>
          </wp:anchor>
        </w:drawing>
      </w:r>
      <w:bookmarkEnd w:id="15"/>
    </w:p>
    <w:p w14:paraId="3A5F924B" w14:textId="77777777" w:rsidR="00C431B8" w:rsidRDefault="00C431B8" w:rsidP="00F4792D">
      <w:pPr>
        <w:keepNext/>
        <w:numPr>
          <w:ilvl w:val="1"/>
          <w:numId w:val="0"/>
        </w:numPr>
        <w:ind w:left="576" w:hanging="576"/>
        <w:outlineLvl w:val="1"/>
        <w:rPr>
          <w:color w:val="00B28C"/>
          <w:sz w:val="24"/>
        </w:rPr>
      </w:pPr>
    </w:p>
    <w:p w14:paraId="7F7C1C70" w14:textId="77777777" w:rsidR="00C431B8" w:rsidRDefault="00C431B8" w:rsidP="00F4792D">
      <w:pPr>
        <w:keepNext/>
        <w:numPr>
          <w:ilvl w:val="1"/>
          <w:numId w:val="0"/>
        </w:numPr>
        <w:ind w:left="576" w:hanging="576"/>
        <w:outlineLvl w:val="1"/>
        <w:rPr>
          <w:color w:val="00B28C"/>
          <w:sz w:val="24"/>
        </w:rPr>
      </w:pPr>
    </w:p>
    <w:p w14:paraId="575BE2AE" w14:textId="77777777" w:rsidR="00C431B8" w:rsidRDefault="00C431B8" w:rsidP="00F4792D">
      <w:pPr>
        <w:keepNext/>
        <w:numPr>
          <w:ilvl w:val="1"/>
          <w:numId w:val="0"/>
        </w:numPr>
        <w:ind w:left="576" w:hanging="576"/>
        <w:outlineLvl w:val="1"/>
        <w:rPr>
          <w:color w:val="00B28C"/>
          <w:sz w:val="24"/>
        </w:rPr>
      </w:pPr>
    </w:p>
    <w:p w14:paraId="7B141FEC" w14:textId="77777777" w:rsidR="00F4792D" w:rsidRPr="004C52FD" w:rsidRDefault="00F4792D" w:rsidP="00F4792D">
      <w:pPr>
        <w:keepNext/>
        <w:numPr>
          <w:ilvl w:val="1"/>
          <w:numId w:val="0"/>
        </w:numPr>
        <w:ind w:left="576" w:hanging="576"/>
        <w:outlineLvl w:val="1"/>
        <w:rPr>
          <w:color w:val="00B28C"/>
          <w:sz w:val="24"/>
        </w:rPr>
      </w:pPr>
      <w:bookmarkStart w:id="16" w:name="_Toc120876305"/>
      <w:r w:rsidRPr="004C52FD">
        <w:rPr>
          <w:color w:val="00B28C"/>
          <w:sz w:val="24"/>
        </w:rPr>
        <w:t>Q</w:t>
      </w:r>
      <w:r>
        <w:rPr>
          <w:color w:val="00B28C"/>
          <w:sz w:val="24"/>
        </w:rPr>
        <w:t>4</w:t>
      </w:r>
      <w:r w:rsidRPr="004C52FD">
        <w:rPr>
          <w:color w:val="00B28C"/>
          <w:sz w:val="24"/>
        </w:rPr>
        <w:t xml:space="preserve"> Cyclus </w:t>
      </w:r>
      <w:r>
        <w:rPr>
          <w:color w:val="00B28C"/>
          <w:sz w:val="24"/>
        </w:rPr>
        <w:t>7</w:t>
      </w:r>
      <w:r w:rsidRPr="004C52FD">
        <w:rPr>
          <w:color w:val="00B28C"/>
          <w:sz w:val="24"/>
        </w:rPr>
        <w:t xml:space="preserve"> – Besluitvorming </w:t>
      </w:r>
      <w:r>
        <w:rPr>
          <w:color w:val="00B28C"/>
          <w:sz w:val="24"/>
        </w:rPr>
        <w:t>12 december</w:t>
      </w:r>
      <w:bookmarkEnd w:id="16"/>
    </w:p>
    <w:p w14:paraId="4E19A475" w14:textId="77777777" w:rsidR="00F4792D" w:rsidRDefault="00F4792D" w:rsidP="00F4792D">
      <w:pPr>
        <w:rPr>
          <w:color w:val="00337F"/>
          <w:kern w:val="28"/>
          <w:sz w:val="28"/>
        </w:rPr>
      </w:pPr>
    </w:p>
    <w:p w14:paraId="48C702EE" w14:textId="77777777" w:rsidR="00F4792D" w:rsidRDefault="00F4792D" w:rsidP="00F4792D">
      <w:pPr>
        <w:rPr>
          <w:b/>
          <w:bCs/>
        </w:rPr>
      </w:pPr>
      <w:r w:rsidRPr="004C52FD">
        <w:rPr>
          <w:b/>
          <w:bCs/>
        </w:rPr>
        <w:t>Oordeelsvormend</w:t>
      </w:r>
      <w:r w:rsidRPr="004C52FD">
        <w:rPr>
          <w:b/>
          <w:bCs/>
        </w:rPr>
        <w:tab/>
      </w:r>
      <w:r w:rsidRPr="004C52FD">
        <w:rPr>
          <w:b/>
          <w:bCs/>
        </w:rPr>
        <w:tab/>
      </w:r>
      <w:r w:rsidRPr="004C52FD">
        <w:rPr>
          <w:b/>
          <w:bCs/>
        </w:rPr>
        <w:tab/>
      </w:r>
      <w:r>
        <w:rPr>
          <w:b/>
          <w:bCs/>
        </w:rPr>
        <w:t>21 november</w:t>
      </w:r>
    </w:p>
    <w:p w14:paraId="15C849EB" w14:textId="77777777" w:rsidR="00F4792D" w:rsidRPr="004C52FD" w:rsidRDefault="00F4792D" w:rsidP="00F4792D">
      <w:pPr>
        <w:rPr>
          <w:b/>
          <w:bCs/>
        </w:rPr>
      </w:pPr>
      <w:r w:rsidRPr="004C52FD">
        <w:rPr>
          <w:b/>
          <w:bCs/>
        </w:rPr>
        <w:t>Besluitvormend</w:t>
      </w:r>
      <w:r w:rsidRPr="004C52FD">
        <w:rPr>
          <w:b/>
          <w:bCs/>
        </w:rPr>
        <w:tab/>
      </w:r>
      <w:r w:rsidRPr="004C52FD">
        <w:rPr>
          <w:b/>
          <w:bCs/>
        </w:rPr>
        <w:tab/>
      </w:r>
      <w:r w:rsidRPr="004C52FD">
        <w:rPr>
          <w:b/>
          <w:bCs/>
        </w:rPr>
        <w:tab/>
      </w:r>
      <w:r>
        <w:rPr>
          <w:b/>
          <w:bCs/>
        </w:rPr>
        <w:t>12 december</w:t>
      </w:r>
    </w:p>
    <w:p w14:paraId="3FC86D99" w14:textId="77777777" w:rsidR="00F4792D" w:rsidRDefault="00F4792D" w:rsidP="00F4792D">
      <w:pPr>
        <w:rPr>
          <w:color w:val="00337F"/>
          <w:kern w:val="28"/>
          <w:sz w:val="28"/>
        </w:rPr>
      </w:pPr>
    </w:p>
    <w:tbl>
      <w:tblPr>
        <w:tblStyle w:val="Tabelraster1"/>
        <w:tblW w:w="13793" w:type="dxa"/>
        <w:tblInd w:w="-5" w:type="dxa"/>
        <w:tblLayout w:type="fixed"/>
        <w:tblLook w:val="04A0" w:firstRow="1" w:lastRow="0" w:firstColumn="1" w:lastColumn="0" w:noHBand="0" w:noVBand="1"/>
      </w:tblPr>
      <w:tblGrid>
        <w:gridCol w:w="3954"/>
        <w:gridCol w:w="1896"/>
        <w:gridCol w:w="5667"/>
        <w:gridCol w:w="993"/>
        <w:gridCol w:w="1283"/>
      </w:tblGrid>
      <w:tr w:rsidR="00F4792D" w:rsidRPr="007A71F9" w14:paraId="5C94BFCD" w14:textId="77777777" w:rsidTr="006F419E">
        <w:trPr>
          <w:trHeight w:val="224"/>
        </w:trPr>
        <w:tc>
          <w:tcPr>
            <w:tcW w:w="3954" w:type="dxa"/>
          </w:tcPr>
          <w:p w14:paraId="07216D63" w14:textId="77777777" w:rsidR="00F4792D" w:rsidRPr="007A71F9" w:rsidRDefault="00F4792D" w:rsidP="006F419E">
            <w:pPr>
              <w:rPr>
                <w:b/>
                <w:bCs/>
                <w:sz w:val="18"/>
                <w:szCs w:val="18"/>
              </w:rPr>
            </w:pPr>
            <w:r w:rsidRPr="007A71F9">
              <w:rPr>
                <w:b/>
                <w:bCs/>
                <w:sz w:val="18"/>
                <w:szCs w:val="18"/>
              </w:rPr>
              <w:t>Onderwerp</w:t>
            </w:r>
          </w:p>
        </w:tc>
        <w:tc>
          <w:tcPr>
            <w:tcW w:w="1896" w:type="dxa"/>
          </w:tcPr>
          <w:p w14:paraId="286E2A89" w14:textId="77777777" w:rsidR="00F4792D" w:rsidRPr="007A71F9" w:rsidRDefault="00F4792D" w:rsidP="006F419E">
            <w:pPr>
              <w:rPr>
                <w:b/>
                <w:bCs/>
                <w:sz w:val="18"/>
                <w:szCs w:val="18"/>
              </w:rPr>
            </w:pPr>
            <w:r w:rsidRPr="007A71F9">
              <w:rPr>
                <w:b/>
                <w:bCs/>
                <w:sz w:val="18"/>
                <w:szCs w:val="18"/>
              </w:rPr>
              <w:t>Toelichting</w:t>
            </w:r>
          </w:p>
        </w:tc>
        <w:tc>
          <w:tcPr>
            <w:tcW w:w="5667" w:type="dxa"/>
          </w:tcPr>
          <w:p w14:paraId="25628CC2" w14:textId="77777777" w:rsidR="00F4792D" w:rsidRPr="007A71F9" w:rsidRDefault="00F4792D" w:rsidP="006F419E">
            <w:pPr>
              <w:rPr>
                <w:b/>
                <w:bCs/>
                <w:sz w:val="18"/>
                <w:szCs w:val="18"/>
              </w:rPr>
            </w:pPr>
            <w:r w:rsidRPr="007A71F9">
              <w:rPr>
                <w:b/>
                <w:bCs/>
                <w:sz w:val="18"/>
                <w:szCs w:val="18"/>
              </w:rPr>
              <w:t>Proces/voortgang</w:t>
            </w:r>
          </w:p>
        </w:tc>
        <w:tc>
          <w:tcPr>
            <w:tcW w:w="993" w:type="dxa"/>
          </w:tcPr>
          <w:p w14:paraId="50BEB0CA" w14:textId="77777777" w:rsidR="00F4792D" w:rsidRPr="007A71F9" w:rsidRDefault="00F4792D" w:rsidP="006F419E">
            <w:pPr>
              <w:rPr>
                <w:b/>
                <w:bCs/>
                <w:sz w:val="18"/>
                <w:szCs w:val="18"/>
              </w:rPr>
            </w:pPr>
            <w:r w:rsidRPr="007A71F9">
              <w:rPr>
                <w:b/>
                <w:bCs/>
                <w:sz w:val="18"/>
                <w:szCs w:val="18"/>
              </w:rPr>
              <w:t>POHO</w:t>
            </w:r>
          </w:p>
        </w:tc>
        <w:tc>
          <w:tcPr>
            <w:tcW w:w="1283" w:type="dxa"/>
          </w:tcPr>
          <w:p w14:paraId="3E9105B5" w14:textId="77777777" w:rsidR="00F4792D" w:rsidRPr="007A71F9" w:rsidRDefault="00F4792D" w:rsidP="006F419E">
            <w:pPr>
              <w:rPr>
                <w:b/>
                <w:bCs/>
                <w:sz w:val="18"/>
                <w:szCs w:val="18"/>
              </w:rPr>
            </w:pPr>
            <w:r w:rsidRPr="007A71F9">
              <w:rPr>
                <w:b/>
                <w:bCs/>
                <w:sz w:val="18"/>
                <w:szCs w:val="18"/>
              </w:rPr>
              <w:t>Afdeling</w:t>
            </w:r>
          </w:p>
        </w:tc>
      </w:tr>
      <w:tr w:rsidR="00F4792D" w:rsidRPr="00BE35D3" w14:paraId="40423AD9" w14:textId="77777777" w:rsidTr="00A71CC6">
        <w:trPr>
          <w:trHeight w:val="254"/>
        </w:trPr>
        <w:tc>
          <w:tcPr>
            <w:tcW w:w="3954" w:type="dxa"/>
            <w:shd w:val="clear" w:color="auto" w:fill="A6A6A6" w:themeFill="background1" w:themeFillShade="A6"/>
          </w:tcPr>
          <w:p w14:paraId="518F0D83" w14:textId="77777777" w:rsidR="00F4792D" w:rsidRPr="00BE35D3" w:rsidRDefault="003503F5" w:rsidP="006F419E">
            <w:pPr>
              <w:rPr>
                <w:sz w:val="16"/>
                <w:szCs w:val="16"/>
              </w:rPr>
            </w:pPr>
            <w:r>
              <w:rPr>
                <w:sz w:val="16"/>
                <w:szCs w:val="16"/>
              </w:rPr>
              <w:t xml:space="preserve">Bestemmingsplan </w:t>
            </w:r>
            <w:proofErr w:type="spellStart"/>
            <w:r>
              <w:rPr>
                <w:sz w:val="16"/>
                <w:szCs w:val="16"/>
              </w:rPr>
              <w:t>Habraken</w:t>
            </w:r>
            <w:proofErr w:type="spellEnd"/>
            <w:r>
              <w:rPr>
                <w:sz w:val="16"/>
                <w:szCs w:val="16"/>
              </w:rPr>
              <w:t xml:space="preserve"> circulair</w:t>
            </w:r>
          </w:p>
        </w:tc>
        <w:tc>
          <w:tcPr>
            <w:tcW w:w="1896" w:type="dxa"/>
            <w:shd w:val="clear" w:color="auto" w:fill="A6A6A6" w:themeFill="background1" w:themeFillShade="A6"/>
          </w:tcPr>
          <w:p w14:paraId="780645F6" w14:textId="77777777" w:rsidR="00F4792D" w:rsidRPr="00BE35D3" w:rsidRDefault="00F4792D" w:rsidP="006F419E">
            <w:pPr>
              <w:rPr>
                <w:sz w:val="16"/>
                <w:szCs w:val="16"/>
              </w:rPr>
            </w:pPr>
          </w:p>
        </w:tc>
        <w:tc>
          <w:tcPr>
            <w:tcW w:w="5667" w:type="dxa"/>
            <w:shd w:val="clear" w:color="auto" w:fill="A6A6A6" w:themeFill="background1" w:themeFillShade="A6"/>
          </w:tcPr>
          <w:p w14:paraId="23B6D35F" w14:textId="77777777" w:rsidR="00F4792D" w:rsidRPr="00BE35D3" w:rsidRDefault="00F4792D" w:rsidP="006F419E">
            <w:pPr>
              <w:rPr>
                <w:sz w:val="16"/>
                <w:szCs w:val="16"/>
              </w:rPr>
            </w:pPr>
          </w:p>
        </w:tc>
        <w:tc>
          <w:tcPr>
            <w:tcW w:w="993" w:type="dxa"/>
            <w:shd w:val="clear" w:color="auto" w:fill="A6A6A6" w:themeFill="background1" w:themeFillShade="A6"/>
          </w:tcPr>
          <w:p w14:paraId="37D7B7A8" w14:textId="77777777" w:rsidR="00F4792D" w:rsidRPr="00BE35D3" w:rsidRDefault="003503F5" w:rsidP="006F419E">
            <w:pPr>
              <w:rPr>
                <w:sz w:val="16"/>
                <w:szCs w:val="16"/>
              </w:rPr>
            </w:pPr>
            <w:proofErr w:type="spellStart"/>
            <w:r>
              <w:rPr>
                <w:sz w:val="16"/>
                <w:szCs w:val="16"/>
              </w:rPr>
              <w:t>TvB</w:t>
            </w:r>
            <w:proofErr w:type="spellEnd"/>
          </w:p>
        </w:tc>
        <w:tc>
          <w:tcPr>
            <w:tcW w:w="1283" w:type="dxa"/>
            <w:shd w:val="clear" w:color="auto" w:fill="A6A6A6" w:themeFill="background1" w:themeFillShade="A6"/>
          </w:tcPr>
          <w:p w14:paraId="69AD8132" w14:textId="77777777" w:rsidR="00F4792D" w:rsidRPr="00BE35D3" w:rsidRDefault="003503F5" w:rsidP="006F419E">
            <w:pPr>
              <w:rPr>
                <w:sz w:val="16"/>
                <w:szCs w:val="16"/>
              </w:rPr>
            </w:pPr>
            <w:r>
              <w:rPr>
                <w:sz w:val="16"/>
                <w:szCs w:val="16"/>
              </w:rPr>
              <w:t>R&amp;O</w:t>
            </w:r>
          </w:p>
        </w:tc>
      </w:tr>
      <w:tr w:rsidR="00F4792D" w:rsidRPr="009B3D3B" w14:paraId="13329165" w14:textId="77777777" w:rsidTr="006F419E">
        <w:trPr>
          <w:trHeight w:val="196"/>
        </w:trPr>
        <w:tc>
          <w:tcPr>
            <w:tcW w:w="3954" w:type="dxa"/>
            <w:shd w:val="clear" w:color="auto" w:fill="auto"/>
          </w:tcPr>
          <w:p w14:paraId="47D86EF3" w14:textId="77777777" w:rsidR="00F4792D" w:rsidRPr="009B3D3B" w:rsidRDefault="00245CFD" w:rsidP="006F419E">
            <w:pPr>
              <w:rPr>
                <w:sz w:val="16"/>
                <w:szCs w:val="16"/>
              </w:rPr>
            </w:pPr>
            <w:proofErr w:type="spellStart"/>
            <w:r>
              <w:rPr>
                <w:sz w:val="16"/>
                <w:szCs w:val="16"/>
              </w:rPr>
              <w:t>Burap</w:t>
            </w:r>
            <w:proofErr w:type="spellEnd"/>
            <w:r>
              <w:rPr>
                <w:sz w:val="16"/>
                <w:szCs w:val="16"/>
              </w:rPr>
              <w:t xml:space="preserve"> III - 2023</w:t>
            </w:r>
          </w:p>
        </w:tc>
        <w:tc>
          <w:tcPr>
            <w:tcW w:w="1896" w:type="dxa"/>
            <w:shd w:val="clear" w:color="auto" w:fill="auto"/>
          </w:tcPr>
          <w:p w14:paraId="55252B21" w14:textId="77777777" w:rsidR="00F4792D" w:rsidRPr="009B3D3B" w:rsidRDefault="00F4792D" w:rsidP="006F419E">
            <w:pPr>
              <w:rPr>
                <w:sz w:val="16"/>
                <w:szCs w:val="16"/>
              </w:rPr>
            </w:pPr>
          </w:p>
        </w:tc>
        <w:tc>
          <w:tcPr>
            <w:tcW w:w="5667" w:type="dxa"/>
            <w:shd w:val="clear" w:color="auto" w:fill="auto"/>
          </w:tcPr>
          <w:p w14:paraId="0DF47C70" w14:textId="77777777" w:rsidR="00F4792D" w:rsidRPr="009B3D3B" w:rsidRDefault="00F4792D" w:rsidP="006F419E">
            <w:pPr>
              <w:rPr>
                <w:sz w:val="16"/>
                <w:szCs w:val="16"/>
              </w:rPr>
            </w:pPr>
          </w:p>
        </w:tc>
        <w:tc>
          <w:tcPr>
            <w:tcW w:w="993" w:type="dxa"/>
            <w:shd w:val="clear" w:color="auto" w:fill="auto"/>
          </w:tcPr>
          <w:p w14:paraId="77569A4B" w14:textId="77777777" w:rsidR="00F4792D" w:rsidRPr="009B3D3B" w:rsidRDefault="00245CFD" w:rsidP="006F419E">
            <w:pPr>
              <w:rPr>
                <w:sz w:val="16"/>
                <w:szCs w:val="16"/>
              </w:rPr>
            </w:pPr>
            <w:r>
              <w:rPr>
                <w:sz w:val="16"/>
                <w:szCs w:val="16"/>
              </w:rPr>
              <w:t>JR</w:t>
            </w:r>
          </w:p>
        </w:tc>
        <w:tc>
          <w:tcPr>
            <w:tcW w:w="1283" w:type="dxa"/>
            <w:shd w:val="clear" w:color="auto" w:fill="auto"/>
          </w:tcPr>
          <w:p w14:paraId="506A25A2" w14:textId="77777777" w:rsidR="00F4792D" w:rsidRPr="009B3D3B" w:rsidRDefault="00245CFD" w:rsidP="006F419E">
            <w:pPr>
              <w:rPr>
                <w:sz w:val="16"/>
                <w:szCs w:val="16"/>
              </w:rPr>
            </w:pPr>
            <w:r>
              <w:rPr>
                <w:sz w:val="16"/>
                <w:szCs w:val="16"/>
              </w:rPr>
              <w:t>A&amp;O</w:t>
            </w:r>
          </w:p>
        </w:tc>
      </w:tr>
      <w:tr w:rsidR="00F4792D" w:rsidRPr="00562481" w14:paraId="72C511E9" w14:textId="77777777" w:rsidTr="006F419E">
        <w:trPr>
          <w:trHeight w:val="196"/>
        </w:trPr>
        <w:tc>
          <w:tcPr>
            <w:tcW w:w="3954" w:type="dxa"/>
            <w:shd w:val="clear" w:color="auto" w:fill="auto"/>
          </w:tcPr>
          <w:p w14:paraId="1600857E" w14:textId="77777777" w:rsidR="00F4792D" w:rsidRPr="00562481" w:rsidRDefault="00F4792D" w:rsidP="006F419E">
            <w:pPr>
              <w:rPr>
                <w:sz w:val="16"/>
                <w:szCs w:val="16"/>
              </w:rPr>
            </w:pPr>
          </w:p>
        </w:tc>
        <w:tc>
          <w:tcPr>
            <w:tcW w:w="1896" w:type="dxa"/>
            <w:shd w:val="clear" w:color="auto" w:fill="auto"/>
          </w:tcPr>
          <w:p w14:paraId="2D0DF649" w14:textId="77777777" w:rsidR="00F4792D" w:rsidRPr="00562481" w:rsidRDefault="00F4792D" w:rsidP="006F419E">
            <w:pPr>
              <w:rPr>
                <w:sz w:val="16"/>
                <w:szCs w:val="16"/>
              </w:rPr>
            </w:pPr>
          </w:p>
        </w:tc>
        <w:tc>
          <w:tcPr>
            <w:tcW w:w="5667" w:type="dxa"/>
            <w:shd w:val="clear" w:color="auto" w:fill="auto"/>
          </w:tcPr>
          <w:p w14:paraId="0BAE1B40" w14:textId="77777777" w:rsidR="00F4792D" w:rsidRPr="00562481" w:rsidRDefault="00F4792D" w:rsidP="006F419E">
            <w:pPr>
              <w:rPr>
                <w:sz w:val="16"/>
                <w:szCs w:val="16"/>
              </w:rPr>
            </w:pPr>
          </w:p>
        </w:tc>
        <w:tc>
          <w:tcPr>
            <w:tcW w:w="993" w:type="dxa"/>
            <w:shd w:val="clear" w:color="auto" w:fill="auto"/>
          </w:tcPr>
          <w:p w14:paraId="315819BA" w14:textId="77777777" w:rsidR="00F4792D" w:rsidRPr="00562481" w:rsidRDefault="00F4792D" w:rsidP="006F419E">
            <w:pPr>
              <w:rPr>
                <w:sz w:val="16"/>
                <w:szCs w:val="16"/>
              </w:rPr>
            </w:pPr>
          </w:p>
        </w:tc>
        <w:tc>
          <w:tcPr>
            <w:tcW w:w="1283" w:type="dxa"/>
            <w:shd w:val="clear" w:color="auto" w:fill="auto"/>
          </w:tcPr>
          <w:p w14:paraId="1BDFC63F" w14:textId="77777777" w:rsidR="00F4792D" w:rsidRPr="00562481" w:rsidRDefault="00F4792D" w:rsidP="006F419E">
            <w:pPr>
              <w:rPr>
                <w:sz w:val="16"/>
                <w:szCs w:val="16"/>
              </w:rPr>
            </w:pPr>
          </w:p>
        </w:tc>
      </w:tr>
    </w:tbl>
    <w:p w14:paraId="0D4D0C3D" w14:textId="77777777" w:rsidR="00D70602" w:rsidRDefault="00D70602">
      <w:pPr>
        <w:rPr>
          <w:color w:val="00337F"/>
          <w:kern w:val="28"/>
          <w:sz w:val="28"/>
        </w:rPr>
      </w:pPr>
    </w:p>
    <w:p w14:paraId="5FDB258C" w14:textId="77777777" w:rsidR="00466F30" w:rsidRPr="00B45F40" w:rsidRDefault="00090148" w:rsidP="00466F30">
      <w:pPr>
        <w:pStyle w:val="Kop1"/>
        <w:numPr>
          <w:ilvl w:val="0"/>
          <w:numId w:val="0"/>
        </w:numPr>
        <w:ind w:left="432" w:hanging="432"/>
        <w:rPr>
          <w:b/>
          <w:color w:val="00337F"/>
        </w:rPr>
      </w:pPr>
      <w:bookmarkStart w:id="17" w:name="_Toc120876306"/>
      <w:r>
        <w:rPr>
          <w:color w:val="00337F"/>
        </w:rPr>
        <w:lastRenderedPageBreak/>
        <w:t>3</w:t>
      </w:r>
      <w:r w:rsidR="00466F30" w:rsidRPr="00B45F40">
        <w:rPr>
          <w:color w:val="00337F"/>
        </w:rPr>
        <w:t xml:space="preserve"> Doorkijk 202</w:t>
      </w:r>
      <w:r>
        <w:rPr>
          <w:color w:val="00337F"/>
        </w:rPr>
        <w:t>4</w:t>
      </w:r>
      <w:r w:rsidR="00466F30" w:rsidRPr="00B45F40">
        <w:rPr>
          <w:color w:val="00337F"/>
        </w:rPr>
        <w:t xml:space="preserve"> e.v.</w:t>
      </w:r>
      <w:bookmarkEnd w:id="17"/>
      <w:r w:rsidR="00466F30">
        <w:rPr>
          <w:color w:val="00337F"/>
        </w:rPr>
        <w:t xml:space="preserve"> </w:t>
      </w:r>
    </w:p>
    <w:p w14:paraId="753C5E32" w14:textId="77777777" w:rsidR="00466F30" w:rsidRDefault="00466F30" w:rsidP="00466F30">
      <w:pPr>
        <w:rPr>
          <w:b/>
          <w:bCs/>
        </w:rPr>
      </w:pPr>
    </w:p>
    <w:p w14:paraId="27F6AB69" w14:textId="77777777" w:rsidR="00466F30" w:rsidRDefault="00466F30" w:rsidP="00466F30">
      <w:r>
        <w:t>Waar mogelijk wordt een doorkijk gegeven voor een aantal jaren.</w:t>
      </w:r>
    </w:p>
    <w:p w14:paraId="3D1AAFBD" w14:textId="77777777" w:rsidR="00090148" w:rsidRDefault="00090148" w:rsidP="00466F30"/>
    <w:p w14:paraId="43D4C246" w14:textId="77777777" w:rsidR="00090148" w:rsidRDefault="00090148" w:rsidP="00466F30">
      <w:r w:rsidRPr="00466F30">
        <w:rPr>
          <w:color w:val="00B28C"/>
          <w:sz w:val="24"/>
        </w:rPr>
        <w:t>Q1 202</w:t>
      </w:r>
      <w:r>
        <w:rPr>
          <w:color w:val="00B28C"/>
          <w:sz w:val="24"/>
        </w:rPr>
        <w:t>4</w:t>
      </w:r>
    </w:p>
    <w:p w14:paraId="542DBE63" w14:textId="77777777" w:rsidR="00466F30" w:rsidRDefault="00466F30" w:rsidP="00466F30">
      <w:pPr>
        <w:rPr>
          <w:color w:val="00B28C"/>
          <w:sz w:val="24"/>
        </w:rPr>
      </w:pPr>
    </w:p>
    <w:tbl>
      <w:tblPr>
        <w:tblStyle w:val="Tabelraster"/>
        <w:tblW w:w="0" w:type="auto"/>
        <w:tblLook w:val="04A0" w:firstRow="1" w:lastRow="0" w:firstColumn="1" w:lastColumn="0" w:noHBand="0" w:noVBand="1"/>
      </w:tblPr>
      <w:tblGrid>
        <w:gridCol w:w="4390"/>
        <w:gridCol w:w="2409"/>
        <w:gridCol w:w="4962"/>
        <w:gridCol w:w="992"/>
        <w:gridCol w:w="1239"/>
      </w:tblGrid>
      <w:tr w:rsidR="00090148" w14:paraId="2E0CB144" w14:textId="77777777" w:rsidTr="00090148">
        <w:tc>
          <w:tcPr>
            <w:tcW w:w="4390" w:type="dxa"/>
          </w:tcPr>
          <w:p w14:paraId="79EDB653" w14:textId="77777777" w:rsidR="00090148" w:rsidRDefault="00090148" w:rsidP="00466F30">
            <w:pPr>
              <w:rPr>
                <w:color w:val="00B28C"/>
                <w:sz w:val="24"/>
              </w:rPr>
            </w:pPr>
          </w:p>
        </w:tc>
        <w:tc>
          <w:tcPr>
            <w:tcW w:w="2409" w:type="dxa"/>
          </w:tcPr>
          <w:p w14:paraId="2F78909B" w14:textId="77777777" w:rsidR="00090148" w:rsidRDefault="00090148" w:rsidP="00466F30">
            <w:pPr>
              <w:rPr>
                <w:color w:val="00B28C"/>
                <w:sz w:val="24"/>
              </w:rPr>
            </w:pPr>
          </w:p>
        </w:tc>
        <w:tc>
          <w:tcPr>
            <w:tcW w:w="4962" w:type="dxa"/>
          </w:tcPr>
          <w:p w14:paraId="3F5046ED" w14:textId="77777777" w:rsidR="00090148" w:rsidRDefault="00090148" w:rsidP="00466F30">
            <w:pPr>
              <w:rPr>
                <w:color w:val="00B28C"/>
                <w:sz w:val="24"/>
              </w:rPr>
            </w:pPr>
          </w:p>
        </w:tc>
        <w:tc>
          <w:tcPr>
            <w:tcW w:w="992" w:type="dxa"/>
          </w:tcPr>
          <w:p w14:paraId="05BDC9EB" w14:textId="77777777" w:rsidR="00090148" w:rsidRDefault="00090148" w:rsidP="00466F30">
            <w:pPr>
              <w:rPr>
                <w:color w:val="00B28C"/>
                <w:sz w:val="24"/>
              </w:rPr>
            </w:pPr>
          </w:p>
        </w:tc>
        <w:tc>
          <w:tcPr>
            <w:tcW w:w="1239" w:type="dxa"/>
          </w:tcPr>
          <w:p w14:paraId="5CF7EB5A" w14:textId="77777777" w:rsidR="00090148" w:rsidRDefault="00090148" w:rsidP="00466F30">
            <w:pPr>
              <w:rPr>
                <w:color w:val="00B28C"/>
                <w:sz w:val="24"/>
              </w:rPr>
            </w:pPr>
          </w:p>
        </w:tc>
      </w:tr>
      <w:tr w:rsidR="00090148" w14:paraId="01679396" w14:textId="77777777" w:rsidTr="00090148">
        <w:tc>
          <w:tcPr>
            <w:tcW w:w="4390" w:type="dxa"/>
          </w:tcPr>
          <w:p w14:paraId="37F941D0" w14:textId="77777777" w:rsidR="00090148" w:rsidRDefault="00090148" w:rsidP="00466F30">
            <w:pPr>
              <w:rPr>
                <w:color w:val="00B28C"/>
                <w:sz w:val="24"/>
              </w:rPr>
            </w:pPr>
          </w:p>
        </w:tc>
        <w:tc>
          <w:tcPr>
            <w:tcW w:w="2409" w:type="dxa"/>
          </w:tcPr>
          <w:p w14:paraId="705EA6AB" w14:textId="77777777" w:rsidR="00090148" w:rsidRDefault="00090148" w:rsidP="00466F30">
            <w:pPr>
              <w:rPr>
                <w:color w:val="00B28C"/>
                <w:sz w:val="24"/>
              </w:rPr>
            </w:pPr>
          </w:p>
        </w:tc>
        <w:tc>
          <w:tcPr>
            <w:tcW w:w="4962" w:type="dxa"/>
          </w:tcPr>
          <w:p w14:paraId="7A2CF3B7" w14:textId="77777777" w:rsidR="00090148" w:rsidRDefault="00090148" w:rsidP="00466F30">
            <w:pPr>
              <w:rPr>
                <w:color w:val="00B28C"/>
                <w:sz w:val="24"/>
              </w:rPr>
            </w:pPr>
          </w:p>
        </w:tc>
        <w:tc>
          <w:tcPr>
            <w:tcW w:w="992" w:type="dxa"/>
          </w:tcPr>
          <w:p w14:paraId="298EAE97" w14:textId="77777777" w:rsidR="00090148" w:rsidRDefault="00090148" w:rsidP="00466F30">
            <w:pPr>
              <w:rPr>
                <w:color w:val="00B28C"/>
                <w:sz w:val="24"/>
              </w:rPr>
            </w:pPr>
          </w:p>
        </w:tc>
        <w:tc>
          <w:tcPr>
            <w:tcW w:w="1239" w:type="dxa"/>
          </w:tcPr>
          <w:p w14:paraId="61CC9B1D" w14:textId="77777777" w:rsidR="00090148" w:rsidRDefault="00090148" w:rsidP="00466F30">
            <w:pPr>
              <w:rPr>
                <w:color w:val="00B28C"/>
                <w:sz w:val="24"/>
              </w:rPr>
            </w:pPr>
          </w:p>
        </w:tc>
      </w:tr>
      <w:tr w:rsidR="00090148" w14:paraId="5DD09924" w14:textId="77777777" w:rsidTr="00090148">
        <w:tc>
          <w:tcPr>
            <w:tcW w:w="4390" w:type="dxa"/>
          </w:tcPr>
          <w:p w14:paraId="7D95921E" w14:textId="77777777" w:rsidR="00090148" w:rsidRDefault="00090148" w:rsidP="00466F30">
            <w:pPr>
              <w:rPr>
                <w:color w:val="00B28C"/>
                <w:sz w:val="24"/>
              </w:rPr>
            </w:pPr>
          </w:p>
        </w:tc>
        <w:tc>
          <w:tcPr>
            <w:tcW w:w="2409" w:type="dxa"/>
          </w:tcPr>
          <w:p w14:paraId="6E1384AE" w14:textId="77777777" w:rsidR="00090148" w:rsidRDefault="00090148" w:rsidP="00466F30">
            <w:pPr>
              <w:rPr>
                <w:color w:val="00B28C"/>
                <w:sz w:val="24"/>
              </w:rPr>
            </w:pPr>
          </w:p>
        </w:tc>
        <w:tc>
          <w:tcPr>
            <w:tcW w:w="4962" w:type="dxa"/>
          </w:tcPr>
          <w:p w14:paraId="7DD5EF48" w14:textId="77777777" w:rsidR="00090148" w:rsidRDefault="00090148" w:rsidP="00466F30">
            <w:pPr>
              <w:rPr>
                <w:color w:val="00B28C"/>
                <w:sz w:val="24"/>
              </w:rPr>
            </w:pPr>
          </w:p>
        </w:tc>
        <w:tc>
          <w:tcPr>
            <w:tcW w:w="992" w:type="dxa"/>
          </w:tcPr>
          <w:p w14:paraId="1349A8E7" w14:textId="77777777" w:rsidR="00090148" w:rsidRDefault="00090148" w:rsidP="00466F30">
            <w:pPr>
              <w:rPr>
                <w:color w:val="00B28C"/>
                <w:sz w:val="24"/>
              </w:rPr>
            </w:pPr>
          </w:p>
        </w:tc>
        <w:tc>
          <w:tcPr>
            <w:tcW w:w="1239" w:type="dxa"/>
          </w:tcPr>
          <w:p w14:paraId="0BE15042" w14:textId="77777777" w:rsidR="00090148" w:rsidRDefault="00090148" w:rsidP="00466F30">
            <w:pPr>
              <w:rPr>
                <w:color w:val="00B28C"/>
                <w:sz w:val="24"/>
              </w:rPr>
            </w:pPr>
          </w:p>
        </w:tc>
      </w:tr>
      <w:tr w:rsidR="00090148" w14:paraId="6650AEF6" w14:textId="77777777" w:rsidTr="00090148">
        <w:tc>
          <w:tcPr>
            <w:tcW w:w="4390" w:type="dxa"/>
          </w:tcPr>
          <w:p w14:paraId="268FD784" w14:textId="77777777" w:rsidR="00090148" w:rsidRDefault="00090148" w:rsidP="00466F30">
            <w:pPr>
              <w:rPr>
                <w:color w:val="00B28C"/>
                <w:sz w:val="24"/>
              </w:rPr>
            </w:pPr>
          </w:p>
        </w:tc>
        <w:tc>
          <w:tcPr>
            <w:tcW w:w="2409" w:type="dxa"/>
          </w:tcPr>
          <w:p w14:paraId="774BA9D5" w14:textId="77777777" w:rsidR="00090148" w:rsidRDefault="00090148" w:rsidP="00466F30">
            <w:pPr>
              <w:rPr>
                <w:color w:val="00B28C"/>
                <w:sz w:val="24"/>
              </w:rPr>
            </w:pPr>
          </w:p>
        </w:tc>
        <w:tc>
          <w:tcPr>
            <w:tcW w:w="4962" w:type="dxa"/>
          </w:tcPr>
          <w:p w14:paraId="2CBF4A24" w14:textId="77777777" w:rsidR="00090148" w:rsidRDefault="00090148" w:rsidP="00466F30">
            <w:pPr>
              <w:rPr>
                <w:color w:val="00B28C"/>
                <w:sz w:val="24"/>
              </w:rPr>
            </w:pPr>
          </w:p>
        </w:tc>
        <w:tc>
          <w:tcPr>
            <w:tcW w:w="992" w:type="dxa"/>
          </w:tcPr>
          <w:p w14:paraId="418C00FF" w14:textId="77777777" w:rsidR="00090148" w:rsidRDefault="00090148" w:rsidP="00466F30">
            <w:pPr>
              <w:rPr>
                <w:color w:val="00B28C"/>
                <w:sz w:val="24"/>
              </w:rPr>
            </w:pPr>
          </w:p>
        </w:tc>
        <w:tc>
          <w:tcPr>
            <w:tcW w:w="1239" w:type="dxa"/>
          </w:tcPr>
          <w:p w14:paraId="330F2023" w14:textId="77777777" w:rsidR="00090148" w:rsidRDefault="00090148" w:rsidP="00466F30">
            <w:pPr>
              <w:rPr>
                <w:color w:val="00B28C"/>
                <w:sz w:val="24"/>
              </w:rPr>
            </w:pPr>
          </w:p>
        </w:tc>
      </w:tr>
    </w:tbl>
    <w:p w14:paraId="405501D0" w14:textId="77777777" w:rsidR="00090148" w:rsidRPr="002459B6" w:rsidRDefault="00090148" w:rsidP="00466F30">
      <w:pPr>
        <w:rPr>
          <w:color w:val="00B28C"/>
          <w:sz w:val="24"/>
        </w:rPr>
      </w:pPr>
    </w:p>
    <w:p w14:paraId="1833585D" w14:textId="77777777" w:rsidR="00466F30" w:rsidRDefault="00466F30">
      <w:pPr>
        <w:rPr>
          <w:color w:val="00337F"/>
          <w:kern w:val="28"/>
          <w:sz w:val="28"/>
        </w:rPr>
      </w:pPr>
      <w:r>
        <w:rPr>
          <w:color w:val="00337F"/>
          <w:kern w:val="28"/>
          <w:sz w:val="28"/>
        </w:rPr>
        <w:br w:type="page"/>
      </w:r>
    </w:p>
    <w:p w14:paraId="04D1AC6C" w14:textId="77777777" w:rsidR="00FB1507" w:rsidRPr="004C52FD" w:rsidRDefault="00C555FE" w:rsidP="00FB1507">
      <w:pPr>
        <w:keepNext/>
        <w:spacing w:after="200"/>
        <w:ind w:left="432" w:hanging="432"/>
        <w:outlineLvl w:val="0"/>
        <w:rPr>
          <w:color w:val="00337F"/>
          <w:kern w:val="28"/>
          <w:sz w:val="28"/>
        </w:rPr>
      </w:pPr>
      <w:bookmarkStart w:id="18" w:name="_Toc120876307"/>
      <w:r>
        <w:rPr>
          <w:color w:val="00337F"/>
          <w:kern w:val="28"/>
          <w:sz w:val="28"/>
        </w:rPr>
        <w:lastRenderedPageBreak/>
        <w:t>4</w:t>
      </w:r>
      <w:r w:rsidR="00FB1507" w:rsidRPr="00ED17F4">
        <w:rPr>
          <w:color w:val="00337F"/>
          <w:kern w:val="28"/>
          <w:sz w:val="28"/>
        </w:rPr>
        <w:t xml:space="preserve"> </w:t>
      </w:r>
      <w:r w:rsidR="00FB1507" w:rsidRPr="004C52FD">
        <w:rPr>
          <w:color w:val="00337F"/>
          <w:kern w:val="28"/>
          <w:sz w:val="28"/>
        </w:rPr>
        <w:t>Beeldvormende raadsavonden</w:t>
      </w:r>
      <w:bookmarkEnd w:id="18"/>
    </w:p>
    <w:p w14:paraId="7AD06D65" w14:textId="77777777" w:rsidR="00FB1507" w:rsidRDefault="00FB1507" w:rsidP="00FB1507">
      <w:r>
        <w:t>De planning voor de beeldvormende raadsavonden</w:t>
      </w:r>
      <w:r w:rsidR="00090148">
        <w:t xml:space="preserve"> 2022</w:t>
      </w:r>
      <w:r>
        <w:t xml:space="preserve"> is als volgt:</w:t>
      </w:r>
    </w:p>
    <w:p w14:paraId="2901A471" w14:textId="77777777" w:rsidR="00FB1507" w:rsidRDefault="00FB1507" w:rsidP="00FB1507"/>
    <w:tbl>
      <w:tblPr>
        <w:tblStyle w:val="Tabelraster"/>
        <w:tblW w:w="0" w:type="auto"/>
        <w:tblLook w:val="04A0" w:firstRow="1" w:lastRow="0" w:firstColumn="1" w:lastColumn="0" w:noHBand="0" w:noVBand="1"/>
      </w:tblPr>
      <w:tblGrid>
        <w:gridCol w:w="1696"/>
        <w:gridCol w:w="6804"/>
        <w:gridCol w:w="1701"/>
      </w:tblGrid>
      <w:tr w:rsidR="00FB1507" w:rsidRPr="007B5F83" w14:paraId="20692591" w14:textId="77777777" w:rsidTr="00FB1507">
        <w:tc>
          <w:tcPr>
            <w:tcW w:w="1696" w:type="dxa"/>
          </w:tcPr>
          <w:p w14:paraId="3F0E5A7E" w14:textId="77777777" w:rsidR="00FB1507" w:rsidRPr="007B5F83" w:rsidRDefault="00FB1507" w:rsidP="00FB1507">
            <w:pPr>
              <w:rPr>
                <w:b/>
                <w:bCs/>
              </w:rPr>
            </w:pPr>
            <w:r w:rsidRPr="007B5F83">
              <w:rPr>
                <w:b/>
                <w:bCs/>
              </w:rPr>
              <w:t>Datum</w:t>
            </w:r>
          </w:p>
        </w:tc>
        <w:tc>
          <w:tcPr>
            <w:tcW w:w="6804" w:type="dxa"/>
          </w:tcPr>
          <w:p w14:paraId="24B26CA4" w14:textId="77777777" w:rsidR="00FB1507" w:rsidRPr="007B5F83" w:rsidRDefault="00FB1507" w:rsidP="00FB1507">
            <w:pPr>
              <w:rPr>
                <w:b/>
                <w:bCs/>
              </w:rPr>
            </w:pPr>
            <w:r w:rsidRPr="007B5F83">
              <w:rPr>
                <w:b/>
                <w:bCs/>
              </w:rPr>
              <w:t>Onderwerp</w:t>
            </w:r>
          </w:p>
        </w:tc>
        <w:tc>
          <w:tcPr>
            <w:tcW w:w="1701" w:type="dxa"/>
          </w:tcPr>
          <w:p w14:paraId="6BFE9363" w14:textId="77777777" w:rsidR="00FB1507" w:rsidRPr="007B5F83" w:rsidRDefault="00FB1507" w:rsidP="00FB1507">
            <w:pPr>
              <w:rPr>
                <w:b/>
                <w:bCs/>
              </w:rPr>
            </w:pPr>
            <w:r>
              <w:rPr>
                <w:b/>
                <w:bCs/>
              </w:rPr>
              <w:t>Afdeling</w:t>
            </w:r>
          </w:p>
        </w:tc>
      </w:tr>
      <w:tr w:rsidR="00493FBC" w14:paraId="08D84A51" w14:textId="77777777" w:rsidTr="00FB1507">
        <w:tc>
          <w:tcPr>
            <w:tcW w:w="1696" w:type="dxa"/>
          </w:tcPr>
          <w:p w14:paraId="7CD2F507" w14:textId="77777777" w:rsidR="00493FBC" w:rsidRDefault="00493FBC" w:rsidP="00FB1507">
            <w:r>
              <w:t>6 december</w:t>
            </w:r>
          </w:p>
        </w:tc>
        <w:tc>
          <w:tcPr>
            <w:tcW w:w="6804" w:type="dxa"/>
          </w:tcPr>
          <w:p w14:paraId="440F0714" w14:textId="77777777" w:rsidR="00493FBC" w:rsidRDefault="00690485" w:rsidP="00FB1507">
            <w:r>
              <w:t>Klimaatakkoord</w:t>
            </w:r>
          </w:p>
        </w:tc>
        <w:tc>
          <w:tcPr>
            <w:tcW w:w="1701" w:type="dxa"/>
          </w:tcPr>
          <w:p w14:paraId="0F8F55B9" w14:textId="77777777" w:rsidR="00493FBC" w:rsidRDefault="00690485" w:rsidP="00FB1507">
            <w:r>
              <w:t>Lydia van Liefland</w:t>
            </w:r>
          </w:p>
        </w:tc>
      </w:tr>
    </w:tbl>
    <w:p w14:paraId="6CA7AA10" w14:textId="77777777" w:rsidR="00FB1507" w:rsidRDefault="00FB1507" w:rsidP="00FB1507"/>
    <w:p w14:paraId="77342131" w14:textId="77777777" w:rsidR="00FA2824" w:rsidRPr="004C52FD" w:rsidRDefault="00FA2824" w:rsidP="00FB1507"/>
    <w:p w14:paraId="25EA5EE5" w14:textId="77777777" w:rsidR="00FA2824" w:rsidRDefault="00FA2824" w:rsidP="00FB1507">
      <w:pPr>
        <w:rPr>
          <w:i/>
          <w:iCs/>
        </w:rPr>
      </w:pPr>
      <w:r>
        <w:rPr>
          <w:i/>
          <w:iCs/>
        </w:rPr>
        <w:t>Te plannen in 2022:</w:t>
      </w:r>
    </w:p>
    <w:p w14:paraId="2B47480A" w14:textId="77777777" w:rsidR="00FA2824" w:rsidRPr="00FA2824" w:rsidRDefault="00FA2824" w:rsidP="00FA2824">
      <w:pPr>
        <w:pStyle w:val="Lijstalinea"/>
        <w:numPr>
          <w:ilvl w:val="0"/>
          <w:numId w:val="24"/>
        </w:numPr>
        <w:ind w:left="567" w:hanging="567"/>
        <w:rPr>
          <w:i/>
          <w:iCs/>
          <w:kern w:val="28"/>
          <w:sz w:val="28"/>
        </w:rPr>
      </w:pPr>
      <w:r>
        <w:rPr>
          <w:i/>
          <w:iCs/>
        </w:rPr>
        <w:t>Eenzaamheid</w:t>
      </w:r>
    </w:p>
    <w:p w14:paraId="68A38118" w14:textId="77777777" w:rsidR="00090148" w:rsidRPr="00090148" w:rsidRDefault="00FA2824" w:rsidP="00FA2824">
      <w:pPr>
        <w:pStyle w:val="Lijstalinea"/>
        <w:numPr>
          <w:ilvl w:val="0"/>
          <w:numId w:val="24"/>
        </w:numPr>
        <w:ind w:left="567" w:hanging="567"/>
        <w:rPr>
          <w:i/>
          <w:iCs/>
          <w:kern w:val="28"/>
          <w:sz w:val="28"/>
        </w:rPr>
      </w:pPr>
      <w:r>
        <w:rPr>
          <w:i/>
          <w:iCs/>
        </w:rPr>
        <w:t>Wijken/Woonservicezones/Exploitatie gemeenschapshuizen</w:t>
      </w:r>
    </w:p>
    <w:p w14:paraId="639C7146" w14:textId="77777777" w:rsidR="00090148" w:rsidRDefault="00090148" w:rsidP="00090148">
      <w:pPr>
        <w:rPr>
          <w:i/>
          <w:iCs/>
        </w:rPr>
      </w:pPr>
    </w:p>
    <w:p w14:paraId="03B2786E" w14:textId="77777777" w:rsidR="00090148" w:rsidRDefault="00090148" w:rsidP="00090148">
      <w:r>
        <w:t>De planning voor de beeldvormende raadsavonden 2023 is als volgt:</w:t>
      </w:r>
    </w:p>
    <w:p w14:paraId="70C2B9F2" w14:textId="77777777" w:rsidR="00090148" w:rsidRDefault="00090148" w:rsidP="00090148">
      <w:pPr>
        <w:rPr>
          <w:i/>
          <w:iCs/>
        </w:rPr>
      </w:pPr>
    </w:p>
    <w:tbl>
      <w:tblPr>
        <w:tblStyle w:val="Tabelraster"/>
        <w:tblW w:w="0" w:type="auto"/>
        <w:tblLook w:val="04A0" w:firstRow="1" w:lastRow="0" w:firstColumn="1" w:lastColumn="0" w:noHBand="0" w:noVBand="1"/>
      </w:tblPr>
      <w:tblGrid>
        <w:gridCol w:w="1696"/>
        <w:gridCol w:w="6804"/>
        <w:gridCol w:w="1701"/>
      </w:tblGrid>
      <w:tr w:rsidR="00090148" w:rsidRPr="007B5F83" w14:paraId="670F765E" w14:textId="77777777" w:rsidTr="006F419E">
        <w:tc>
          <w:tcPr>
            <w:tcW w:w="1696" w:type="dxa"/>
          </w:tcPr>
          <w:p w14:paraId="79647CA3" w14:textId="77777777" w:rsidR="00090148" w:rsidRPr="007B5F83" w:rsidRDefault="00090148" w:rsidP="006F419E">
            <w:pPr>
              <w:rPr>
                <w:b/>
                <w:bCs/>
              </w:rPr>
            </w:pPr>
            <w:r w:rsidRPr="007B5F83">
              <w:rPr>
                <w:b/>
                <w:bCs/>
              </w:rPr>
              <w:t>Datum</w:t>
            </w:r>
          </w:p>
        </w:tc>
        <w:tc>
          <w:tcPr>
            <w:tcW w:w="6804" w:type="dxa"/>
          </w:tcPr>
          <w:p w14:paraId="1F0E5FA5" w14:textId="77777777" w:rsidR="00090148" w:rsidRPr="007B5F83" w:rsidRDefault="00090148" w:rsidP="006F419E">
            <w:pPr>
              <w:rPr>
                <w:b/>
                <w:bCs/>
              </w:rPr>
            </w:pPr>
            <w:r w:rsidRPr="007B5F83">
              <w:rPr>
                <w:b/>
                <w:bCs/>
              </w:rPr>
              <w:t>Onderwerp</w:t>
            </w:r>
          </w:p>
        </w:tc>
        <w:tc>
          <w:tcPr>
            <w:tcW w:w="1701" w:type="dxa"/>
          </w:tcPr>
          <w:p w14:paraId="0577FC1C" w14:textId="77777777" w:rsidR="00090148" w:rsidRPr="007B5F83" w:rsidRDefault="00090148" w:rsidP="006F419E">
            <w:pPr>
              <w:rPr>
                <w:b/>
                <w:bCs/>
              </w:rPr>
            </w:pPr>
            <w:r>
              <w:rPr>
                <w:b/>
                <w:bCs/>
              </w:rPr>
              <w:t>Afdeling</w:t>
            </w:r>
          </w:p>
        </w:tc>
      </w:tr>
      <w:tr w:rsidR="00090148" w14:paraId="33FEE178" w14:textId="77777777" w:rsidTr="006F419E">
        <w:tc>
          <w:tcPr>
            <w:tcW w:w="1696" w:type="dxa"/>
          </w:tcPr>
          <w:p w14:paraId="573CD6D4" w14:textId="77777777" w:rsidR="00090148" w:rsidRDefault="00DC0E06" w:rsidP="006F419E">
            <w:r>
              <w:t>7 februari</w:t>
            </w:r>
          </w:p>
        </w:tc>
        <w:tc>
          <w:tcPr>
            <w:tcW w:w="6804" w:type="dxa"/>
          </w:tcPr>
          <w:p w14:paraId="540A6552" w14:textId="77777777" w:rsidR="00090148" w:rsidRDefault="00090148" w:rsidP="006F419E"/>
        </w:tc>
        <w:tc>
          <w:tcPr>
            <w:tcW w:w="1701" w:type="dxa"/>
          </w:tcPr>
          <w:p w14:paraId="2DDDE09E" w14:textId="77777777" w:rsidR="00090148" w:rsidRDefault="00090148" w:rsidP="006F419E"/>
        </w:tc>
      </w:tr>
      <w:tr w:rsidR="00090148" w:rsidRPr="00A1796F" w14:paraId="6237DB16" w14:textId="77777777" w:rsidTr="006F419E">
        <w:tc>
          <w:tcPr>
            <w:tcW w:w="1696" w:type="dxa"/>
            <w:shd w:val="clear" w:color="auto" w:fill="auto"/>
          </w:tcPr>
          <w:p w14:paraId="541C8ACA" w14:textId="77777777" w:rsidR="00090148" w:rsidRPr="00A1796F" w:rsidRDefault="00090148" w:rsidP="006F419E">
            <w:r>
              <w:t>14 maart</w:t>
            </w:r>
          </w:p>
        </w:tc>
        <w:tc>
          <w:tcPr>
            <w:tcW w:w="6804" w:type="dxa"/>
            <w:shd w:val="clear" w:color="auto" w:fill="auto"/>
          </w:tcPr>
          <w:p w14:paraId="66054B2F" w14:textId="77777777" w:rsidR="00090148" w:rsidRPr="00A1796F" w:rsidRDefault="00090148" w:rsidP="006F419E"/>
        </w:tc>
        <w:tc>
          <w:tcPr>
            <w:tcW w:w="1701" w:type="dxa"/>
            <w:shd w:val="clear" w:color="auto" w:fill="auto"/>
          </w:tcPr>
          <w:p w14:paraId="7422482D" w14:textId="77777777" w:rsidR="00090148" w:rsidRPr="00A1796F" w:rsidRDefault="00090148" w:rsidP="006F419E"/>
        </w:tc>
      </w:tr>
      <w:tr w:rsidR="00090148" w14:paraId="2E522BC3" w14:textId="77777777" w:rsidTr="006F419E">
        <w:tc>
          <w:tcPr>
            <w:tcW w:w="1696" w:type="dxa"/>
          </w:tcPr>
          <w:p w14:paraId="13DCB4D6" w14:textId="77777777" w:rsidR="00090148" w:rsidRDefault="00090148" w:rsidP="006F419E">
            <w:r>
              <w:t>23 mei</w:t>
            </w:r>
          </w:p>
        </w:tc>
        <w:tc>
          <w:tcPr>
            <w:tcW w:w="6804" w:type="dxa"/>
          </w:tcPr>
          <w:p w14:paraId="1512210E" w14:textId="77777777" w:rsidR="00090148" w:rsidRDefault="00090148" w:rsidP="006F419E"/>
        </w:tc>
        <w:tc>
          <w:tcPr>
            <w:tcW w:w="1701" w:type="dxa"/>
          </w:tcPr>
          <w:p w14:paraId="738AC91C" w14:textId="77777777" w:rsidR="00090148" w:rsidRDefault="00090148" w:rsidP="006F419E"/>
        </w:tc>
      </w:tr>
      <w:tr w:rsidR="00090148" w14:paraId="1E58BDE2" w14:textId="77777777" w:rsidTr="006F419E">
        <w:tc>
          <w:tcPr>
            <w:tcW w:w="1696" w:type="dxa"/>
          </w:tcPr>
          <w:p w14:paraId="2165A398" w14:textId="77777777" w:rsidR="00090148" w:rsidRDefault="00090148" w:rsidP="006F419E">
            <w:r>
              <w:t>13 juni</w:t>
            </w:r>
          </w:p>
        </w:tc>
        <w:tc>
          <w:tcPr>
            <w:tcW w:w="6804" w:type="dxa"/>
          </w:tcPr>
          <w:p w14:paraId="5341CA32" w14:textId="77777777" w:rsidR="00090148" w:rsidRDefault="00090148" w:rsidP="006F419E"/>
        </w:tc>
        <w:tc>
          <w:tcPr>
            <w:tcW w:w="1701" w:type="dxa"/>
          </w:tcPr>
          <w:p w14:paraId="1DF6C10C" w14:textId="77777777" w:rsidR="00090148" w:rsidRDefault="00090148" w:rsidP="006F419E"/>
        </w:tc>
      </w:tr>
      <w:tr w:rsidR="00090148" w14:paraId="0E997524" w14:textId="77777777" w:rsidTr="006F419E">
        <w:tc>
          <w:tcPr>
            <w:tcW w:w="1696" w:type="dxa"/>
          </w:tcPr>
          <w:p w14:paraId="4D793661" w14:textId="77777777" w:rsidR="00090148" w:rsidRDefault="00090148" w:rsidP="006F419E">
            <w:r>
              <w:t>12 september</w:t>
            </w:r>
          </w:p>
        </w:tc>
        <w:tc>
          <w:tcPr>
            <w:tcW w:w="6804" w:type="dxa"/>
          </w:tcPr>
          <w:p w14:paraId="3E2818AE" w14:textId="77777777" w:rsidR="00090148" w:rsidRDefault="00090148" w:rsidP="006F419E"/>
        </w:tc>
        <w:tc>
          <w:tcPr>
            <w:tcW w:w="1701" w:type="dxa"/>
          </w:tcPr>
          <w:p w14:paraId="2347A534" w14:textId="77777777" w:rsidR="00090148" w:rsidRDefault="00090148" w:rsidP="006F419E"/>
        </w:tc>
      </w:tr>
      <w:tr w:rsidR="00090148" w14:paraId="3087D3DB" w14:textId="77777777" w:rsidTr="006F419E">
        <w:tc>
          <w:tcPr>
            <w:tcW w:w="1696" w:type="dxa"/>
          </w:tcPr>
          <w:p w14:paraId="302F90DD" w14:textId="77777777" w:rsidR="00090148" w:rsidRDefault="00090148" w:rsidP="006F419E">
            <w:r>
              <w:t>3 oktober</w:t>
            </w:r>
          </w:p>
        </w:tc>
        <w:tc>
          <w:tcPr>
            <w:tcW w:w="6804" w:type="dxa"/>
          </w:tcPr>
          <w:p w14:paraId="2BD53D43" w14:textId="77777777" w:rsidR="00090148" w:rsidRDefault="00090148" w:rsidP="006F419E"/>
        </w:tc>
        <w:tc>
          <w:tcPr>
            <w:tcW w:w="1701" w:type="dxa"/>
          </w:tcPr>
          <w:p w14:paraId="2E9BF80D" w14:textId="77777777" w:rsidR="00090148" w:rsidRDefault="00090148" w:rsidP="006F419E"/>
        </w:tc>
      </w:tr>
      <w:tr w:rsidR="00090148" w14:paraId="00203CFA" w14:textId="77777777" w:rsidTr="006F419E">
        <w:tc>
          <w:tcPr>
            <w:tcW w:w="1696" w:type="dxa"/>
          </w:tcPr>
          <w:p w14:paraId="65D736D2" w14:textId="77777777" w:rsidR="00090148" w:rsidRDefault="00090148" w:rsidP="006F419E">
            <w:r>
              <w:t>5 december</w:t>
            </w:r>
          </w:p>
        </w:tc>
        <w:tc>
          <w:tcPr>
            <w:tcW w:w="6804" w:type="dxa"/>
          </w:tcPr>
          <w:p w14:paraId="0C5F1452" w14:textId="77777777" w:rsidR="00090148" w:rsidRDefault="00090148" w:rsidP="006F419E"/>
        </w:tc>
        <w:tc>
          <w:tcPr>
            <w:tcW w:w="1701" w:type="dxa"/>
          </w:tcPr>
          <w:p w14:paraId="369B5532" w14:textId="77777777" w:rsidR="00090148" w:rsidRDefault="00090148" w:rsidP="006F419E"/>
        </w:tc>
      </w:tr>
    </w:tbl>
    <w:p w14:paraId="6FD0062E" w14:textId="77777777" w:rsidR="00FB1507" w:rsidRPr="00090148" w:rsidRDefault="00FB1507" w:rsidP="00090148">
      <w:pPr>
        <w:rPr>
          <w:i/>
          <w:iCs/>
          <w:kern w:val="28"/>
          <w:sz w:val="28"/>
        </w:rPr>
      </w:pPr>
      <w:r w:rsidRPr="00090148">
        <w:rPr>
          <w:i/>
          <w:iCs/>
        </w:rPr>
        <w:br w:type="page"/>
      </w:r>
    </w:p>
    <w:p w14:paraId="1A89F7DE" w14:textId="77777777" w:rsidR="00466F30" w:rsidRDefault="00C555FE" w:rsidP="00466F30">
      <w:pPr>
        <w:pStyle w:val="Kop1"/>
        <w:numPr>
          <w:ilvl w:val="0"/>
          <w:numId w:val="0"/>
        </w:numPr>
        <w:ind w:left="432" w:hanging="432"/>
        <w:rPr>
          <w:b/>
          <w:color w:val="00337F"/>
        </w:rPr>
      </w:pPr>
      <w:bookmarkStart w:id="19" w:name="_Toc120876308"/>
      <w:r>
        <w:rPr>
          <w:color w:val="00337F"/>
        </w:rPr>
        <w:lastRenderedPageBreak/>
        <w:t>5</w:t>
      </w:r>
      <w:r w:rsidR="00466F30">
        <w:rPr>
          <w:color w:val="00337F"/>
        </w:rPr>
        <w:t xml:space="preserve"> Overige bijeenkomsten raad</w:t>
      </w:r>
      <w:bookmarkEnd w:id="19"/>
    </w:p>
    <w:p w14:paraId="39F6C9C1" w14:textId="77777777" w:rsidR="00466F30" w:rsidRDefault="00466F30" w:rsidP="00466F30"/>
    <w:p w14:paraId="4BA6BD3D" w14:textId="77777777" w:rsidR="008B4A7F" w:rsidRDefault="008B4A7F" w:rsidP="008B4A7F">
      <w:pPr>
        <w:rPr>
          <w:color w:val="00B28C"/>
          <w:sz w:val="24"/>
        </w:rPr>
      </w:pPr>
      <w:r>
        <w:rPr>
          <w:color w:val="00B28C"/>
          <w:sz w:val="24"/>
        </w:rPr>
        <w:t>Informatie avond</w:t>
      </w:r>
      <w:r w:rsidRPr="007B6F94">
        <w:rPr>
          <w:color w:val="00B28C"/>
          <w:sz w:val="24"/>
        </w:rPr>
        <w:t xml:space="preserve"> 202</w:t>
      </w:r>
      <w:r>
        <w:rPr>
          <w:color w:val="00B28C"/>
          <w:sz w:val="24"/>
        </w:rPr>
        <w:t>2</w:t>
      </w:r>
    </w:p>
    <w:p w14:paraId="56B6BBFA" w14:textId="77777777" w:rsidR="008B4A7F" w:rsidRDefault="008B4A7F" w:rsidP="008B4A7F"/>
    <w:tbl>
      <w:tblPr>
        <w:tblStyle w:val="Tabelraster"/>
        <w:tblW w:w="0" w:type="auto"/>
        <w:tblLook w:val="04A0" w:firstRow="1" w:lastRow="0" w:firstColumn="1" w:lastColumn="0" w:noHBand="0" w:noVBand="1"/>
      </w:tblPr>
      <w:tblGrid>
        <w:gridCol w:w="2972"/>
        <w:gridCol w:w="6996"/>
      </w:tblGrid>
      <w:tr w:rsidR="008B4A7F" w:rsidRPr="007B6F94" w14:paraId="7AAE375F" w14:textId="77777777" w:rsidTr="00056660">
        <w:tc>
          <w:tcPr>
            <w:tcW w:w="2972" w:type="dxa"/>
          </w:tcPr>
          <w:p w14:paraId="3B565876" w14:textId="77777777" w:rsidR="008B4A7F" w:rsidRPr="007B6F94" w:rsidRDefault="008B4A7F" w:rsidP="00056660">
            <w:pPr>
              <w:rPr>
                <w:b/>
                <w:bCs/>
              </w:rPr>
            </w:pPr>
            <w:r w:rsidRPr="007B6F94">
              <w:rPr>
                <w:b/>
                <w:bCs/>
              </w:rPr>
              <w:t>Datum</w:t>
            </w:r>
          </w:p>
        </w:tc>
        <w:tc>
          <w:tcPr>
            <w:tcW w:w="6996" w:type="dxa"/>
          </w:tcPr>
          <w:p w14:paraId="7A8C7D42" w14:textId="77777777" w:rsidR="008B4A7F" w:rsidRPr="007B6F94" w:rsidRDefault="008B4A7F" w:rsidP="00056660">
            <w:pPr>
              <w:rPr>
                <w:b/>
                <w:bCs/>
              </w:rPr>
            </w:pPr>
            <w:r w:rsidRPr="007B6F94">
              <w:rPr>
                <w:b/>
                <w:bCs/>
              </w:rPr>
              <w:t>Onderwerp</w:t>
            </w:r>
          </w:p>
        </w:tc>
      </w:tr>
      <w:tr w:rsidR="008B4A7F" w14:paraId="6D0E625D" w14:textId="77777777" w:rsidTr="00056660">
        <w:tc>
          <w:tcPr>
            <w:tcW w:w="2972" w:type="dxa"/>
          </w:tcPr>
          <w:p w14:paraId="088F3505" w14:textId="77777777" w:rsidR="008B4A7F" w:rsidRDefault="008B4A7F" w:rsidP="00056660">
            <w:r>
              <w:t>13 december 2022</w:t>
            </w:r>
          </w:p>
        </w:tc>
        <w:tc>
          <w:tcPr>
            <w:tcW w:w="6996" w:type="dxa"/>
          </w:tcPr>
          <w:p w14:paraId="78F1BDE1" w14:textId="77777777" w:rsidR="008B4A7F" w:rsidRDefault="00DC0E06" w:rsidP="00056660">
            <w:r>
              <w:t>Vluchtelingenbeleid</w:t>
            </w:r>
          </w:p>
        </w:tc>
      </w:tr>
    </w:tbl>
    <w:p w14:paraId="5BE06CEA" w14:textId="77777777" w:rsidR="008B4A7F" w:rsidRDefault="008B4A7F" w:rsidP="00466F30"/>
    <w:p w14:paraId="4BBF32D6" w14:textId="77777777" w:rsidR="00090148" w:rsidRDefault="00090148" w:rsidP="00090148">
      <w:pPr>
        <w:rPr>
          <w:color w:val="00B28C"/>
          <w:sz w:val="24"/>
        </w:rPr>
      </w:pPr>
      <w:r>
        <w:rPr>
          <w:color w:val="00B28C"/>
          <w:sz w:val="24"/>
        </w:rPr>
        <w:t>Informatie avond 2023</w:t>
      </w:r>
    </w:p>
    <w:p w14:paraId="010E0FD1" w14:textId="77777777" w:rsidR="00090148" w:rsidRDefault="00090148" w:rsidP="00090148"/>
    <w:tbl>
      <w:tblPr>
        <w:tblStyle w:val="Tabelraster"/>
        <w:tblW w:w="0" w:type="auto"/>
        <w:tblLook w:val="04A0" w:firstRow="1" w:lastRow="0" w:firstColumn="1" w:lastColumn="0" w:noHBand="0" w:noVBand="1"/>
      </w:tblPr>
      <w:tblGrid>
        <w:gridCol w:w="2972"/>
        <w:gridCol w:w="6996"/>
      </w:tblGrid>
      <w:tr w:rsidR="00090148" w:rsidRPr="007B6F94" w14:paraId="242AFB67" w14:textId="77777777" w:rsidTr="006F419E">
        <w:tc>
          <w:tcPr>
            <w:tcW w:w="2972" w:type="dxa"/>
          </w:tcPr>
          <w:p w14:paraId="138170C3" w14:textId="77777777" w:rsidR="00090148" w:rsidRPr="007B6F94" w:rsidRDefault="00090148" w:rsidP="006F419E">
            <w:pPr>
              <w:rPr>
                <w:b/>
                <w:bCs/>
              </w:rPr>
            </w:pPr>
            <w:r w:rsidRPr="007B6F94">
              <w:rPr>
                <w:b/>
                <w:bCs/>
              </w:rPr>
              <w:t>Datum</w:t>
            </w:r>
          </w:p>
        </w:tc>
        <w:tc>
          <w:tcPr>
            <w:tcW w:w="6996" w:type="dxa"/>
          </w:tcPr>
          <w:p w14:paraId="67CFA648" w14:textId="77777777" w:rsidR="00090148" w:rsidRPr="007B6F94" w:rsidRDefault="00090148" w:rsidP="006F419E">
            <w:pPr>
              <w:rPr>
                <w:b/>
                <w:bCs/>
              </w:rPr>
            </w:pPr>
            <w:r w:rsidRPr="007B6F94">
              <w:rPr>
                <w:b/>
                <w:bCs/>
              </w:rPr>
              <w:t>Onderwerp</w:t>
            </w:r>
          </w:p>
        </w:tc>
      </w:tr>
      <w:tr w:rsidR="00090148" w:rsidRPr="007B6F94" w14:paraId="164CB3FA" w14:textId="77777777" w:rsidTr="006F419E">
        <w:tc>
          <w:tcPr>
            <w:tcW w:w="2972" w:type="dxa"/>
          </w:tcPr>
          <w:p w14:paraId="1FFB551E" w14:textId="77777777" w:rsidR="00090148" w:rsidRPr="00090148" w:rsidRDefault="00090148" w:rsidP="006F419E">
            <w:r>
              <w:t>17 januari</w:t>
            </w:r>
          </w:p>
        </w:tc>
        <w:tc>
          <w:tcPr>
            <w:tcW w:w="6996" w:type="dxa"/>
          </w:tcPr>
          <w:p w14:paraId="07FD2A4E" w14:textId="77777777" w:rsidR="00090148" w:rsidRPr="008B4A7F" w:rsidRDefault="00DC0E06" w:rsidP="006F419E">
            <w:r>
              <w:t>Omgevingswet/Omgevingsplan Zonderwijk</w:t>
            </w:r>
          </w:p>
        </w:tc>
      </w:tr>
      <w:tr w:rsidR="00DC0E06" w:rsidRPr="007B6F94" w14:paraId="00FE2EFD" w14:textId="77777777" w:rsidTr="006F419E">
        <w:tc>
          <w:tcPr>
            <w:tcW w:w="2972" w:type="dxa"/>
          </w:tcPr>
          <w:p w14:paraId="17A135CB" w14:textId="77777777" w:rsidR="00DC0E06" w:rsidRDefault="00DC0E06" w:rsidP="00DC0E06">
            <w:r>
              <w:t>24 januari</w:t>
            </w:r>
          </w:p>
        </w:tc>
        <w:tc>
          <w:tcPr>
            <w:tcW w:w="6996" w:type="dxa"/>
          </w:tcPr>
          <w:p w14:paraId="1E997A86" w14:textId="77777777" w:rsidR="00DC0E06" w:rsidRPr="007B6F94" w:rsidRDefault="00DC0E06" w:rsidP="00DC0E06">
            <w:pPr>
              <w:rPr>
                <w:b/>
                <w:bCs/>
              </w:rPr>
            </w:pPr>
            <w:r>
              <w:t>Veiligheidsplan/ Regionaal- Integraal Veiligheidsplan</w:t>
            </w:r>
          </w:p>
        </w:tc>
      </w:tr>
      <w:tr w:rsidR="00DC0E06" w:rsidRPr="007B6F94" w14:paraId="636A2240" w14:textId="77777777" w:rsidTr="006F419E">
        <w:tc>
          <w:tcPr>
            <w:tcW w:w="2972" w:type="dxa"/>
          </w:tcPr>
          <w:p w14:paraId="325D5E40" w14:textId="77777777" w:rsidR="00DC0E06" w:rsidRDefault="00DC0E06" w:rsidP="00DC0E06">
            <w:r>
              <w:t>28 februari</w:t>
            </w:r>
          </w:p>
        </w:tc>
        <w:tc>
          <w:tcPr>
            <w:tcW w:w="6996" w:type="dxa"/>
          </w:tcPr>
          <w:p w14:paraId="42F59BE3" w14:textId="77777777" w:rsidR="00DC0E06" w:rsidRPr="007B6F94" w:rsidRDefault="00DC0E06" w:rsidP="00DC0E06">
            <w:pPr>
              <w:rPr>
                <w:b/>
                <w:bCs/>
              </w:rPr>
            </w:pPr>
          </w:p>
        </w:tc>
      </w:tr>
      <w:tr w:rsidR="00DC0E06" w:rsidRPr="007B6F94" w14:paraId="5C53A358" w14:textId="77777777" w:rsidTr="006F419E">
        <w:tc>
          <w:tcPr>
            <w:tcW w:w="2972" w:type="dxa"/>
          </w:tcPr>
          <w:p w14:paraId="79B0DE0B" w14:textId="77777777" w:rsidR="00DC0E06" w:rsidRDefault="00DC0E06" w:rsidP="00DC0E06">
            <w:r>
              <w:t>4 april</w:t>
            </w:r>
          </w:p>
        </w:tc>
        <w:tc>
          <w:tcPr>
            <w:tcW w:w="6996" w:type="dxa"/>
          </w:tcPr>
          <w:p w14:paraId="11434250" w14:textId="77777777" w:rsidR="00DC0E06" w:rsidRPr="007B6F94" w:rsidRDefault="00DC0E06" w:rsidP="00DC0E06">
            <w:pPr>
              <w:rPr>
                <w:b/>
                <w:bCs/>
              </w:rPr>
            </w:pPr>
          </w:p>
        </w:tc>
      </w:tr>
      <w:tr w:rsidR="00DC0E06" w:rsidRPr="007B6F94" w14:paraId="4C2B4CD4" w14:textId="77777777" w:rsidTr="006F419E">
        <w:tc>
          <w:tcPr>
            <w:tcW w:w="2972" w:type="dxa"/>
          </w:tcPr>
          <w:p w14:paraId="0FAE4E39" w14:textId="77777777" w:rsidR="00DC0E06" w:rsidRDefault="00DC0E06" w:rsidP="00DC0E06">
            <w:r>
              <w:t>25 april</w:t>
            </w:r>
          </w:p>
        </w:tc>
        <w:tc>
          <w:tcPr>
            <w:tcW w:w="6996" w:type="dxa"/>
          </w:tcPr>
          <w:p w14:paraId="2CFB9FB9" w14:textId="77777777" w:rsidR="00DC0E06" w:rsidRPr="007B6F94" w:rsidRDefault="00DC0E06" w:rsidP="00DC0E06">
            <w:pPr>
              <w:rPr>
                <w:b/>
                <w:bCs/>
              </w:rPr>
            </w:pPr>
          </w:p>
        </w:tc>
      </w:tr>
      <w:tr w:rsidR="00DC0E06" w:rsidRPr="00941E39" w14:paraId="1478C0E6" w14:textId="77777777" w:rsidTr="006F419E">
        <w:tc>
          <w:tcPr>
            <w:tcW w:w="2972" w:type="dxa"/>
            <w:shd w:val="clear" w:color="auto" w:fill="auto"/>
          </w:tcPr>
          <w:p w14:paraId="342F4BF0" w14:textId="77777777" w:rsidR="00DC0E06" w:rsidRPr="00622F8C" w:rsidRDefault="00DC0E06" w:rsidP="00DC0E06">
            <w:pPr>
              <w:rPr>
                <w:color w:val="000000" w:themeColor="text1"/>
              </w:rPr>
            </w:pPr>
            <w:r>
              <w:rPr>
                <w:color w:val="000000" w:themeColor="text1"/>
              </w:rPr>
              <w:t>16 mei</w:t>
            </w:r>
          </w:p>
        </w:tc>
        <w:tc>
          <w:tcPr>
            <w:tcW w:w="6996" w:type="dxa"/>
            <w:shd w:val="clear" w:color="auto" w:fill="auto"/>
          </w:tcPr>
          <w:p w14:paraId="158117BF" w14:textId="77777777" w:rsidR="00DC0E06" w:rsidRPr="00622F8C" w:rsidRDefault="00DC0E06" w:rsidP="00DC0E06">
            <w:pPr>
              <w:rPr>
                <w:color w:val="000000" w:themeColor="text1"/>
              </w:rPr>
            </w:pPr>
          </w:p>
        </w:tc>
      </w:tr>
      <w:tr w:rsidR="00DC0E06" w:rsidRPr="00941E39" w14:paraId="733BDC7E" w14:textId="77777777" w:rsidTr="006F419E">
        <w:tc>
          <w:tcPr>
            <w:tcW w:w="2972" w:type="dxa"/>
          </w:tcPr>
          <w:p w14:paraId="778CE81B" w14:textId="77777777" w:rsidR="00DC0E06" w:rsidRPr="00622F8C" w:rsidRDefault="00DC0E06" w:rsidP="00DC0E06">
            <w:r>
              <w:t>27 juni</w:t>
            </w:r>
          </w:p>
        </w:tc>
        <w:tc>
          <w:tcPr>
            <w:tcW w:w="6996" w:type="dxa"/>
          </w:tcPr>
          <w:p w14:paraId="73B1489E" w14:textId="77777777" w:rsidR="00DC0E06" w:rsidRPr="00622F8C" w:rsidRDefault="00DC0E06" w:rsidP="00DC0E06">
            <w:pPr>
              <w:rPr>
                <w:color w:val="7F7F7F" w:themeColor="text1" w:themeTint="80"/>
              </w:rPr>
            </w:pPr>
          </w:p>
        </w:tc>
      </w:tr>
      <w:tr w:rsidR="00DC0E06" w14:paraId="38DCD406" w14:textId="77777777" w:rsidTr="006F419E">
        <w:tc>
          <w:tcPr>
            <w:tcW w:w="2972" w:type="dxa"/>
          </w:tcPr>
          <w:p w14:paraId="5A86BACB" w14:textId="77777777" w:rsidR="00DC0E06" w:rsidRDefault="00DC0E06" w:rsidP="00DC0E06">
            <w:r>
              <w:t xml:space="preserve">5 september </w:t>
            </w:r>
          </w:p>
        </w:tc>
        <w:tc>
          <w:tcPr>
            <w:tcW w:w="6996" w:type="dxa"/>
          </w:tcPr>
          <w:p w14:paraId="7DB8E2AC" w14:textId="77777777" w:rsidR="00DC0E06" w:rsidRDefault="00DC0E06" w:rsidP="00DC0E06"/>
        </w:tc>
      </w:tr>
      <w:tr w:rsidR="00DC0E06" w14:paraId="2243008E" w14:textId="77777777" w:rsidTr="006F419E">
        <w:tc>
          <w:tcPr>
            <w:tcW w:w="2972" w:type="dxa"/>
          </w:tcPr>
          <w:p w14:paraId="0ABEC79E" w14:textId="77777777" w:rsidR="00DC0E06" w:rsidRDefault="00DC0E06" w:rsidP="00DC0E06">
            <w:r>
              <w:t>10 oktober</w:t>
            </w:r>
          </w:p>
        </w:tc>
        <w:tc>
          <w:tcPr>
            <w:tcW w:w="6996" w:type="dxa"/>
          </w:tcPr>
          <w:p w14:paraId="53FCBF48" w14:textId="77777777" w:rsidR="00DC0E06" w:rsidRDefault="00DC0E06" w:rsidP="00DC0E06"/>
        </w:tc>
      </w:tr>
      <w:tr w:rsidR="00DC0E06" w14:paraId="7B7DA537" w14:textId="77777777" w:rsidTr="006F419E">
        <w:tc>
          <w:tcPr>
            <w:tcW w:w="2972" w:type="dxa"/>
          </w:tcPr>
          <w:p w14:paraId="7F79016D" w14:textId="77777777" w:rsidR="00DC0E06" w:rsidRDefault="00DC0E06" w:rsidP="00DC0E06">
            <w:r>
              <w:t>24 oktober</w:t>
            </w:r>
          </w:p>
        </w:tc>
        <w:tc>
          <w:tcPr>
            <w:tcW w:w="6996" w:type="dxa"/>
          </w:tcPr>
          <w:p w14:paraId="6038BB7D" w14:textId="77777777" w:rsidR="00DC0E06" w:rsidRDefault="00DC0E06" w:rsidP="00DC0E06"/>
        </w:tc>
      </w:tr>
      <w:tr w:rsidR="00DC0E06" w14:paraId="7AE269CE" w14:textId="77777777" w:rsidTr="006F419E">
        <w:tc>
          <w:tcPr>
            <w:tcW w:w="2972" w:type="dxa"/>
          </w:tcPr>
          <w:p w14:paraId="1E382405" w14:textId="77777777" w:rsidR="00DC0E06" w:rsidRDefault="00DC0E06" w:rsidP="00DC0E06">
            <w:r>
              <w:t>4 november</w:t>
            </w:r>
          </w:p>
        </w:tc>
        <w:tc>
          <w:tcPr>
            <w:tcW w:w="6996" w:type="dxa"/>
          </w:tcPr>
          <w:p w14:paraId="6ACAA32A" w14:textId="77777777" w:rsidR="00DC0E06" w:rsidRDefault="00DC0E06" w:rsidP="00DC0E06"/>
        </w:tc>
      </w:tr>
      <w:tr w:rsidR="00DC0E06" w14:paraId="614498D8" w14:textId="77777777" w:rsidTr="006F419E">
        <w:tc>
          <w:tcPr>
            <w:tcW w:w="2972" w:type="dxa"/>
          </w:tcPr>
          <w:p w14:paraId="5B02053C" w14:textId="77777777" w:rsidR="00DC0E06" w:rsidRDefault="00DC0E06" w:rsidP="00DC0E06">
            <w:r>
              <w:t>28 november</w:t>
            </w:r>
          </w:p>
        </w:tc>
        <w:tc>
          <w:tcPr>
            <w:tcW w:w="6996" w:type="dxa"/>
          </w:tcPr>
          <w:p w14:paraId="778FC34F" w14:textId="77777777" w:rsidR="00DC0E06" w:rsidRDefault="00DC0E06" w:rsidP="00DC0E06"/>
        </w:tc>
      </w:tr>
      <w:tr w:rsidR="00DC0E06" w14:paraId="4B8EE3EA" w14:textId="77777777" w:rsidTr="006F419E">
        <w:tc>
          <w:tcPr>
            <w:tcW w:w="2972" w:type="dxa"/>
          </w:tcPr>
          <w:p w14:paraId="1FA88D15" w14:textId="77777777" w:rsidR="00DC0E06" w:rsidRDefault="00DC0E06" w:rsidP="00DC0E06">
            <w:r>
              <w:t>19 december</w:t>
            </w:r>
          </w:p>
        </w:tc>
        <w:tc>
          <w:tcPr>
            <w:tcW w:w="6996" w:type="dxa"/>
          </w:tcPr>
          <w:p w14:paraId="203926B6" w14:textId="77777777" w:rsidR="00DC0E06" w:rsidRDefault="00DC0E06" w:rsidP="00DC0E06"/>
        </w:tc>
      </w:tr>
    </w:tbl>
    <w:p w14:paraId="43CA7301" w14:textId="77777777" w:rsidR="00090148" w:rsidRDefault="00090148" w:rsidP="00090148"/>
    <w:p w14:paraId="48AAD5E3" w14:textId="77777777" w:rsidR="00090148" w:rsidRPr="007B6F94" w:rsidRDefault="00090148" w:rsidP="00090148">
      <w:pPr>
        <w:rPr>
          <w:color w:val="00B28C"/>
          <w:sz w:val="24"/>
        </w:rPr>
      </w:pPr>
      <w:r w:rsidRPr="007B6F94">
        <w:rPr>
          <w:color w:val="00B28C"/>
          <w:sz w:val="24"/>
        </w:rPr>
        <w:t>Overig</w:t>
      </w:r>
    </w:p>
    <w:p w14:paraId="5CDC4E37" w14:textId="77777777" w:rsidR="00466F30" w:rsidRDefault="00466F30">
      <w:pPr>
        <w:rPr>
          <w:color w:val="00337F"/>
        </w:rPr>
      </w:pPr>
      <w:r>
        <w:rPr>
          <w:color w:val="00337F"/>
        </w:rPr>
        <w:br w:type="page"/>
      </w:r>
    </w:p>
    <w:p w14:paraId="0AB16B47" w14:textId="77777777" w:rsidR="00090148" w:rsidRDefault="00090148">
      <w:pPr>
        <w:rPr>
          <w:color w:val="00337F"/>
        </w:rPr>
      </w:pPr>
    </w:p>
    <w:p w14:paraId="536D275B" w14:textId="77777777" w:rsidR="00FB1507" w:rsidRDefault="00C555FE" w:rsidP="00493FBC">
      <w:pPr>
        <w:pStyle w:val="Kop1"/>
        <w:numPr>
          <w:ilvl w:val="0"/>
          <w:numId w:val="0"/>
        </w:numPr>
        <w:ind w:left="432"/>
        <w:rPr>
          <w:b/>
          <w:color w:val="00337F"/>
        </w:rPr>
      </w:pPr>
      <w:bookmarkStart w:id="20" w:name="_Toc120876309"/>
      <w:r>
        <w:rPr>
          <w:color w:val="00337F"/>
        </w:rPr>
        <w:t>6</w:t>
      </w:r>
      <w:r w:rsidR="00FB1507" w:rsidRPr="0069446B">
        <w:rPr>
          <w:color w:val="00337F"/>
        </w:rPr>
        <w:t xml:space="preserve"> Openstaande moties</w:t>
      </w:r>
      <w:bookmarkEnd w:id="20"/>
    </w:p>
    <w:p w14:paraId="1D8BC07A" w14:textId="77777777" w:rsidR="00FB1507" w:rsidRDefault="00FB1507" w:rsidP="00FB1507"/>
    <w:p w14:paraId="1563C9D0" w14:textId="77777777" w:rsidR="00FB1507" w:rsidRDefault="00FB1507" w:rsidP="00FB1507">
      <w:r>
        <w:t>Onderstaand een overzicht van de openstaande, aangenomen moties:</w:t>
      </w:r>
    </w:p>
    <w:p w14:paraId="3041DA99" w14:textId="77777777" w:rsidR="00FB1507" w:rsidRDefault="00FB1507" w:rsidP="00FB1507"/>
    <w:tbl>
      <w:tblPr>
        <w:tblStyle w:val="Tabelraster"/>
        <w:tblW w:w="13745" w:type="dxa"/>
        <w:tblLayout w:type="fixed"/>
        <w:tblLook w:val="04A0" w:firstRow="1" w:lastRow="0" w:firstColumn="1" w:lastColumn="0" w:noHBand="0" w:noVBand="1"/>
      </w:tblPr>
      <w:tblGrid>
        <w:gridCol w:w="1576"/>
        <w:gridCol w:w="1396"/>
        <w:gridCol w:w="1418"/>
        <w:gridCol w:w="6378"/>
        <w:gridCol w:w="851"/>
        <w:gridCol w:w="851"/>
        <w:gridCol w:w="1275"/>
      </w:tblGrid>
      <w:tr w:rsidR="00FB1507" w:rsidRPr="00E5131C" w14:paraId="6CE632EC" w14:textId="77777777" w:rsidTr="008856F5">
        <w:tc>
          <w:tcPr>
            <w:tcW w:w="1576" w:type="dxa"/>
          </w:tcPr>
          <w:p w14:paraId="696BF599" w14:textId="77777777" w:rsidR="00FB1507" w:rsidRPr="00E5131C" w:rsidRDefault="00FB1507" w:rsidP="00FB1507">
            <w:pPr>
              <w:rPr>
                <w:b/>
                <w:bCs/>
                <w:sz w:val="18"/>
                <w:szCs w:val="18"/>
              </w:rPr>
            </w:pPr>
            <w:r>
              <w:rPr>
                <w:b/>
                <w:bCs/>
                <w:sz w:val="18"/>
                <w:szCs w:val="18"/>
              </w:rPr>
              <w:t>Onderwerp met link</w:t>
            </w:r>
          </w:p>
        </w:tc>
        <w:tc>
          <w:tcPr>
            <w:tcW w:w="1396" w:type="dxa"/>
          </w:tcPr>
          <w:p w14:paraId="6DB9DC80" w14:textId="77777777" w:rsidR="00FB1507" w:rsidRPr="00594FB9" w:rsidRDefault="00FB1507" w:rsidP="00FB1507">
            <w:pPr>
              <w:rPr>
                <w:b/>
                <w:bCs/>
                <w:sz w:val="18"/>
                <w:szCs w:val="18"/>
              </w:rPr>
            </w:pPr>
            <w:r w:rsidRPr="00594FB9">
              <w:rPr>
                <w:b/>
                <w:bCs/>
                <w:sz w:val="18"/>
                <w:szCs w:val="18"/>
              </w:rPr>
              <w:t>Bron</w:t>
            </w:r>
          </w:p>
        </w:tc>
        <w:tc>
          <w:tcPr>
            <w:tcW w:w="1418" w:type="dxa"/>
          </w:tcPr>
          <w:p w14:paraId="0E4D0640" w14:textId="77777777" w:rsidR="00FB1507" w:rsidRPr="00E5131C" w:rsidRDefault="00FB1507" w:rsidP="00FB1507">
            <w:pPr>
              <w:rPr>
                <w:b/>
                <w:bCs/>
                <w:sz w:val="18"/>
                <w:szCs w:val="18"/>
              </w:rPr>
            </w:pPr>
            <w:proofErr w:type="spellStart"/>
            <w:r w:rsidRPr="00E5131C">
              <w:rPr>
                <w:b/>
                <w:bCs/>
                <w:sz w:val="18"/>
                <w:szCs w:val="18"/>
              </w:rPr>
              <w:t>Behandel</w:t>
            </w:r>
            <w:r w:rsidR="008856F5">
              <w:rPr>
                <w:b/>
                <w:bCs/>
                <w:sz w:val="18"/>
                <w:szCs w:val="18"/>
              </w:rPr>
              <w:t>-</w:t>
            </w:r>
            <w:r w:rsidRPr="00E5131C">
              <w:rPr>
                <w:b/>
                <w:bCs/>
                <w:sz w:val="18"/>
                <w:szCs w:val="18"/>
              </w:rPr>
              <w:t>wijze</w:t>
            </w:r>
            <w:proofErr w:type="spellEnd"/>
          </w:p>
        </w:tc>
        <w:tc>
          <w:tcPr>
            <w:tcW w:w="6378" w:type="dxa"/>
          </w:tcPr>
          <w:p w14:paraId="3BF58085" w14:textId="77777777" w:rsidR="00FB1507" w:rsidRPr="00D23E6D" w:rsidRDefault="00FB1507" w:rsidP="00FB1507">
            <w:pPr>
              <w:rPr>
                <w:b/>
                <w:bCs/>
                <w:sz w:val="16"/>
                <w:szCs w:val="16"/>
              </w:rPr>
            </w:pPr>
            <w:r w:rsidRPr="00D23E6D">
              <w:rPr>
                <w:b/>
                <w:bCs/>
                <w:sz w:val="18"/>
                <w:szCs w:val="18"/>
              </w:rPr>
              <w:t>Voortgangsinformatie</w:t>
            </w:r>
          </w:p>
        </w:tc>
        <w:tc>
          <w:tcPr>
            <w:tcW w:w="851" w:type="dxa"/>
          </w:tcPr>
          <w:p w14:paraId="54503BCB" w14:textId="77777777" w:rsidR="00FB1507" w:rsidRPr="00E5131C" w:rsidRDefault="00FB1507" w:rsidP="00FB1507">
            <w:pPr>
              <w:rPr>
                <w:b/>
                <w:bCs/>
                <w:sz w:val="18"/>
                <w:szCs w:val="18"/>
              </w:rPr>
            </w:pPr>
            <w:r w:rsidRPr="00E5131C">
              <w:rPr>
                <w:b/>
                <w:bCs/>
                <w:sz w:val="18"/>
                <w:szCs w:val="18"/>
              </w:rPr>
              <w:t>POHO</w:t>
            </w:r>
          </w:p>
        </w:tc>
        <w:tc>
          <w:tcPr>
            <w:tcW w:w="851" w:type="dxa"/>
          </w:tcPr>
          <w:p w14:paraId="2512AD8B" w14:textId="77777777" w:rsidR="00FB1507" w:rsidRPr="00E5131C" w:rsidRDefault="00FB1507" w:rsidP="00FB1507">
            <w:pPr>
              <w:rPr>
                <w:b/>
                <w:bCs/>
                <w:sz w:val="18"/>
                <w:szCs w:val="18"/>
              </w:rPr>
            </w:pPr>
            <w:proofErr w:type="spellStart"/>
            <w:r w:rsidRPr="00E5131C">
              <w:rPr>
                <w:b/>
                <w:bCs/>
                <w:sz w:val="18"/>
                <w:szCs w:val="18"/>
              </w:rPr>
              <w:t>Afde</w:t>
            </w:r>
            <w:r>
              <w:rPr>
                <w:b/>
                <w:bCs/>
                <w:sz w:val="18"/>
                <w:szCs w:val="18"/>
              </w:rPr>
              <w:t>-</w:t>
            </w:r>
            <w:r w:rsidRPr="00E5131C">
              <w:rPr>
                <w:b/>
                <w:bCs/>
                <w:sz w:val="18"/>
                <w:szCs w:val="18"/>
              </w:rPr>
              <w:t>ling</w:t>
            </w:r>
            <w:proofErr w:type="spellEnd"/>
          </w:p>
        </w:tc>
        <w:tc>
          <w:tcPr>
            <w:tcW w:w="1275" w:type="dxa"/>
          </w:tcPr>
          <w:p w14:paraId="58987C52" w14:textId="77777777" w:rsidR="00FB1507" w:rsidRPr="00E5131C" w:rsidRDefault="00FB1507" w:rsidP="00FB1507">
            <w:pPr>
              <w:rPr>
                <w:b/>
                <w:bCs/>
                <w:sz w:val="18"/>
                <w:szCs w:val="18"/>
              </w:rPr>
            </w:pPr>
            <w:r w:rsidRPr="00E5131C">
              <w:rPr>
                <w:b/>
                <w:bCs/>
                <w:sz w:val="18"/>
                <w:szCs w:val="18"/>
              </w:rPr>
              <w:t>Beoogde datum afdoening</w:t>
            </w:r>
          </w:p>
        </w:tc>
      </w:tr>
      <w:tr w:rsidR="00DA6A58" w:rsidRPr="00DA6A58" w14:paraId="22CDA97D" w14:textId="77777777" w:rsidTr="008856F5">
        <w:tc>
          <w:tcPr>
            <w:tcW w:w="1576" w:type="dxa"/>
          </w:tcPr>
          <w:p w14:paraId="563C7F78" w14:textId="77777777" w:rsidR="00DA6A58" w:rsidRPr="00DA6A58" w:rsidRDefault="00BF48C0" w:rsidP="00FB1507">
            <w:pPr>
              <w:rPr>
                <w:sz w:val="18"/>
                <w:szCs w:val="18"/>
              </w:rPr>
            </w:pPr>
            <w:hyperlink r:id="rId9" w:history="1">
              <w:r w:rsidR="00DA6A58" w:rsidRPr="00CF43D7">
                <w:rPr>
                  <w:rStyle w:val="Hyperlink"/>
                  <w:sz w:val="18"/>
                  <w:szCs w:val="18"/>
                </w:rPr>
                <w:t>Motie gemeentelijke Whatsapp service</w:t>
              </w:r>
            </w:hyperlink>
          </w:p>
        </w:tc>
        <w:tc>
          <w:tcPr>
            <w:tcW w:w="1396" w:type="dxa"/>
          </w:tcPr>
          <w:p w14:paraId="69F3029F" w14:textId="77777777" w:rsidR="00DA6A58" w:rsidRPr="00DA6A58" w:rsidRDefault="00DA6A58" w:rsidP="00FB1507">
            <w:pPr>
              <w:rPr>
                <w:sz w:val="18"/>
                <w:szCs w:val="18"/>
              </w:rPr>
            </w:pPr>
            <w:r w:rsidRPr="00DA6A58">
              <w:rPr>
                <w:sz w:val="18"/>
                <w:szCs w:val="18"/>
              </w:rPr>
              <w:t>13-11-2018</w:t>
            </w:r>
          </w:p>
        </w:tc>
        <w:tc>
          <w:tcPr>
            <w:tcW w:w="1418" w:type="dxa"/>
          </w:tcPr>
          <w:p w14:paraId="2AB87A69" w14:textId="77777777" w:rsidR="00DA6A58" w:rsidRPr="00DA6A58" w:rsidRDefault="00DA6A58" w:rsidP="00FB1507">
            <w:pPr>
              <w:rPr>
                <w:sz w:val="18"/>
                <w:szCs w:val="18"/>
              </w:rPr>
            </w:pPr>
            <w:r>
              <w:rPr>
                <w:sz w:val="18"/>
                <w:szCs w:val="18"/>
              </w:rPr>
              <w:t>Uitvoeren</w:t>
            </w:r>
          </w:p>
        </w:tc>
        <w:tc>
          <w:tcPr>
            <w:tcW w:w="6378" w:type="dxa"/>
          </w:tcPr>
          <w:p w14:paraId="023CD029" w14:textId="77777777" w:rsidR="00DA6A58" w:rsidRPr="00DA6A58" w:rsidRDefault="00DA6A58" w:rsidP="00DA6A58">
            <w:pPr>
              <w:rPr>
                <w:sz w:val="16"/>
                <w:szCs w:val="16"/>
              </w:rPr>
            </w:pPr>
            <w:r w:rsidRPr="00DA6A58">
              <w:rPr>
                <w:sz w:val="16"/>
                <w:szCs w:val="16"/>
              </w:rPr>
              <w:t>Het project implementatie WhatsApp is gestart als nieuw dienstverleningskanaal. Dat betekent dat de techniek wordt ingericht en een werkproces en werkafspraken opgesteld.</w:t>
            </w:r>
          </w:p>
          <w:p w14:paraId="720A6957" w14:textId="77777777" w:rsidR="00DA6A58" w:rsidRPr="00DA6A58" w:rsidRDefault="00DA6A58" w:rsidP="00DA6A58">
            <w:pPr>
              <w:rPr>
                <w:sz w:val="18"/>
                <w:szCs w:val="18"/>
              </w:rPr>
            </w:pPr>
            <w:r w:rsidRPr="00DA6A58">
              <w:rPr>
                <w:sz w:val="16"/>
                <w:szCs w:val="16"/>
              </w:rPr>
              <w:t xml:space="preserve">Daarnaast moeten medewerkers worden getraind in de communicatie via Whatsapp. Dit vraagt iets van de personele capaciteit maar momenteel is nog niet duidelijk hoeveel. Verwacht wordt dat de gemeente rond de zomer live gaat met dit kanaal. </w:t>
            </w:r>
          </w:p>
        </w:tc>
        <w:tc>
          <w:tcPr>
            <w:tcW w:w="851" w:type="dxa"/>
          </w:tcPr>
          <w:p w14:paraId="14783482" w14:textId="77777777" w:rsidR="00DA6A58" w:rsidRPr="00DA6A58" w:rsidRDefault="00160323" w:rsidP="00FB1507">
            <w:pPr>
              <w:rPr>
                <w:sz w:val="18"/>
                <w:szCs w:val="18"/>
              </w:rPr>
            </w:pPr>
            <w:proofErr w:type="spellStart"/>
            <w:r>
              <w:rPr>
                <w:sz w:val="18"/>
                <w:szCs w:val="18"/>
              </w:rPr>
              <w:t>TvB</w:t>
            </w:r>
            <w:proofErr w:type="spellEnd"/>
          </w:p>
        </w:tc>
        <w:tc>
          <w:tcPr>
            <w:tcW w:w="851" w:type="dxa"/>
          </w:tcPr>
          <w:p w14:paraId="62831A0B" w14:textId="77777777" w:rsidR="00DA6A58" w:rsidRPr="00DA6A58" w:rsidRDefault="00DA6A58" w:rsidP="00FB1507">
            <w:pPr>
              <w:rPr>
                <w:sz w:val="18"/>
                <w:szCs w:val="18"/>
              </w:rPr>
            </w:pPr>
            <w:r>
              <w:rPr>
                <w:sz w:val="18"/>
                <w:szCs w:val="18"/>
              </w:rPr>
              <w:t>A&amp;O</w:t>
            </w:r>
          </w:p>
        </w:tc>
        <w:tc>
          <w:tcPr>
            <w:tcW w:w="1275" w:type="dxa"/>
          </w:tcPr>
          <w:p w14:paraId="5A8B0863" w14:textId="77777777" w:rsidR="00DA6A58" w:rsidRPr="00DA6A58" w:rsidRDefault="00DA6A58" w:rsidP="00FB1507">
            <w:pPr>
              <w:rPr>
                <w:sz w:val="18"/>
                <w:szCs w:val="18"/>
              </w:rPr>
            </w:pPr>
            <w:r>
              <w:rPr>
                <w:sz w:val="18"/>
                <w:szCs w:val="18"/>
              </w:rPr>
              <w:t>Medio 2022</w:t>
            </w:r>
          </w:p>
        </w:tc>
      </w:tr>
      <w:tr w:rsidR="00FB1507" w:rsidRPr="00E5131C" w14:paraId="7AFB3577" w14:textId="77777777" w:rsidTr="008856F5">
        <w:tc>
          <w:tcPr>
            <w:tcW w:w="1576" w:type="dxa"/>
          </w:tcPr>
          <w:p w14:paraId="46EBECFD" w14:textId="77777777" w:rsidR="00FB1507" w:rsidRPr="00E5131C" w:rsidRDefault="00BF48C0" w:rsidP="00FB1507">
            <w:pPr>
              <w:rPr>
                <w:sz w:val="18"/>
                <w:szCs w:val="18"/>
              </w:rPr>
            </w:pPr>
            <w:hyperlink r:id="rId10" w:history="1">
              <w:r w:rsidR="00FB1507" w:rsidRPr="00E5131C">
                <w:rPr>
                  <w:rStyle w:val="Hyperlink"/>
                  <w:sz w:val="18"/>
                  <w:szCs w:val="18"/>
                </w:rPr>
                <w:t>Motie wijkaanpak</w:t>
              </w:r>
            </w:hyperlink>
          </w:p>
        </w:tc>
        <w:tc>
          <w:tcPr>
            <w:tcW w:w="1396" w:type="dxa"/>
          </w:tcPr>
          <w:p w14:paraId="63EF71D0" w14:textId="77777777" w:rsidR="00FB1507" w:rsidRPr="00594FB9" w:rsidRDefault="00BF48C0" w:rsidP="00FB1507">
            <w:pPr>
              <w:rPr>
                <w:sz w:val="18"/>
                <w:szCs w:val="18"/>
              </w:rPr>
            </w:pPr>
            <w:hyperlink r:id="rId11" w:history="1">
              <w:r w:rsidR="00FB1507" w:rsidRPr="00594FB9">
                <w:rPr>
                  <w:rStyle w:val="Hyperlink"/>
                  <w:sz w:val="18"/>
                  <w:szCs w:val="18"/>
                </w:rPr>
                <w:t>13-11-2018</w:t>
              </w:r>
            </w:hyperlink>
          </w:p>
        </w:tc>
        <w:tc>
          <w:tcPr>
            <w:tcW w:w="1418" w:type="dxa"/>
          </w:tcPr>
          <w:p w14:paraId="73EE1279" w14:textId="77777777" w:rsidR="00FB1507" w:rsidRPr="00E5131C" w:rsidRDefault="00FB1507" w:rsidP="00FB1507">
            <w:pPr>
              <w:rPr>
                <w:sz w:val="18"/>
                <w:szCs w:val="18"/>
              </w:rPr>
            </w:pPr>
            <w:r>
              <w:rPr>
                <w:sz w:val="18"/>
                <w:szCs w:val="18"/>
              </w:rPr>
              <w:t>Besluiten</w:t>
            </w:r>
          </w:p>
        </w:tc>
        <w:tc>
          <w:tcPr>
            <w:tcW w:w="6378" w:type="dxa"/>
          </w:tcPr>
          <w:p w14:paraId="0F47AAF7" w14:textId="77777777" w:rsidR="00FB1507" w:rsidRPr="00D23E6D" w:rsidRDefault="00FB1507" w:rsidP="00FB1507">
            <w:pPr>
              <w:rPr>
                <w:sz w:val="16"/>
                <w:szCs w:val="16"/>
              </w:rPr>
            </w:pPr>
            <w:r w:rsidRPr="00D23E6D">
              <w:rPr>
                <w:sz w:val="16"/>
                <w:szCs w:val="16"/>
              </w:rPr>
              <w:t xml:space="preserve">Begin 2019 is in het kader van het project 'Verbinding in de basis' gestart met het opstellen van een plan van aanpak voor het ontwikkelen van een integrale wijkgerichte werkwijze. Onderdeel van het plan van aanpak is de opstart van twee pilots in de wijken </w:t>
            </w:r>
            <w:proofErr w:type="spellStart"/>
            <w:r w:rsidRPr="00D23E6D">
              <w:rPr>
                <w:sz w:val="16"/>
                <w:szCs w:val="16"/>
              </w:rPr>
              <w:t>D'Ekker</w:t>
            </w:r>
            <w:proofErr w:type="spellEnd"/>
            <w:r w:rsidRPr="00D23E6D">
              <w:rPr>
                <w:sz w:val="16"/>
                <w:szCs w:val="16"/>
              </w:rPr>
              <w:t xml:space="preserve"> en Cobbeek. Nieuwe inzet en de bevindingen die de pilots opleveren, vormen de opmaat voor een nader uitvoeringsplan wijkaanpak. De in de motie genoemde punten zullen daarin worden meegenomen. Daarnaast willen we hierover goed overleg voeren met vertegenwoordigers van de wijken. </w:t>
            </w:r>
            <w:r w:rsidR="005158DA">
              <w:rPr>
                <w:sz w:val="16"/>
                <w:szCs w:val="16"/>
              </w:rPr>
              <w:t>Door corona en personele knelpunten hebben de pilots en daarmee de verdere uitrol vertraging opgelopen. Pas eind 2021 zijn de pilots feitelijk gestart. Naast de pilots is een aanvang gemaakt met enkele deelprojecten die bijdragen aan een integrale wijkaanpak. Dit betreft het project burgerparticipatie en de aanzet om te komen tot een maatschappelijk vastgoedplan. In samenspraak met de wijkplatforms is afgesproken dat de doorontwikkeling van de wijkplatforms onderdeel uitmaakt van het project burgerparticipatie.</w:t>
            </w:r>
          </w:p>
        </w:tc>
        <w:tc>
          <w:tcPr>
            <w:tcW w:w="851" w:type="dxa"/>
          </w:tcPr>
          <w:p w14:paraId="4B7674B6" w14:textId="77777777" w:rsidR="00FB1507" w:rsidRPr="00E5131C" w:rsidRDefault="00160323" w:rsidP="00FB1507">
            <w:pPr>
              <w:rPr>
                <w:sz w:val="18"/>
                <w:szCs w:val="18"/>
              </w:rPr>
            </w:pPr>
            <w:r>
              <w:rPr>
                <w:sz w:val="18"/>
                <w:szCs w:val="18"/>
              </w:rPr>
              <w:t>MG</w:t>
            </w:r>
          </w:p>
        </w:tc>
        <w:tc>
          <w:tcPr>
            <w:tcW w:w="851" w:type="dxa"/>
          </w:tcPr>
          <w:p w14:paraId="1A683FB0" w14:textId="77777777" w:rsidR="00FB1507" w:rsidRPr="00E5131C" w:rsidRDefault="00FB1507" w:rsidP="00FB1507">
            <w:pPr>
              <w:rPr>
                <w:sz w:val="18"/>
                <w:szCs w:val="18"/>
              </w:rPr>
            </w:pPr>
            <w:r>
              <w:rPr>
                <w:sz w:val="18"/>
                <w:szCs w:val="18"/>
              </w:rPr>
              <w:t>R&amp;O</w:t>
            </w:r>
          </w:p>
        </w:tc>
        <w:tc>
          <w:tcPr>
            <w:tcW w:w="1275" w:type="dxa"/>
          </w:tcPr>
          <w:p w14:paraId="2C60070D" w14:textId="77777777" w:rsidR="00FB1507" w:rsidRPr="00E5131C" w:rsidRDefault="00FB1507" w:rsidP="00FB1507">
            <w:pPr>
              <w:rPr>
                <w:sz w:val="18"/>
                <w:szCs w:val="18"/>
              </w:rPr>
            </w:pPr>
            <w:r>
              <w:rPr>
                <w:sz w:val="18"/>
                <w:szCs w:val="18"/>
              </w:rPr>
              <w:t>Medio 2022</w:t>
            </w:r>
          </w:p>
        </w:tc>
      </w:tr>
      <w:tr w:rsidR="00FB1507" w:rsidRPr="00E5131C" w14:paraId="6706A821" w14:textId="77777777" w:rsidTr="008856F5">
        <w:tc>
          <w:tcPr>
            <w:tcW w:w="1576" w:type="dxa"/>
          </w:tcPr>
          <w:p w14:paraId="123F1BD5" w14:textId="77777777" w:rsidR="00FB1507" w:rsidRPr="00E5131C" w:rsidRDefault="00BF48C0" w:rsidP="00FB1507">
            <w:pPr>
              <w:rPr>
                <w:sz w:val="18"/>
                <w:szCs w:val="18"/>
              </w:rPr>
            </w:pPr>
            <w:hyperlink r:id="rId12" w:history="1">
              <w:r w:rsidR="00FB1507" w:rsidRPr="00896215">
                <w:rPr>
                  <w:rStyle w:val="Hyperlink"/>
                  <w:sz w:val="18"/>
                  <w:szCs w:val="18"/>
                </w:rPr>
                <w:t>Motie straatnamen 100 jaar Veldhoven</w:t>
              </w:r>
            </w:hyperlink>
          </w:p>
        </w:tc>
        <w:tc>
          <w:tcPr>
            <w:tcW w:w="1396" w:type="dxa"/>
          </w:tcPr>
          <w:p w14:paraId="1A1B68C3" w14:textId="77777777" w:rsidR="00FB1507" w:rsidRPr="00594FB9" w:rsidRDefault="00BF48C0" w:rsidP="00FB1507">
            <w:pPr>
              <w:rPr>
                <w:sz w:val="18"/>
                <w:szCs w:val="18"/>
              </w:rPr>
            </w:pPr>
            <w:hyperlink r:id="rId13" w:history="1">
              <w:r w:rsidR="00FB1507" w:rsidRPr="00241BDE">
                <w:rPr>
                  <w:rStyle w:val="Hyperlink"/>
                  <w:sz w:val="18"/>
                  <w:szCs w:val="18"/>
                </w:rPr>
                <w:t>12-11-2019</w:t>
              </w:r>
            </w:hyperlink>
          </w:p>
        </w:tc>
        <w:tc>
          <w:tcPr>
            <w:tcW w:w="1418" w:type="dxa"/>
          </w:tcPr>
          <w:p w14:paraId="288EC507" w14:textId="77777777" w:rsidR="00FB1507" w:rsidRPr="00E5131C" w:rsidRDefault="00FB1507" w:rsidP="00FB1507">
            <w:pPr>
              <w:rPr>
                <w:sz w:val="18"/>
                <w:szCs w:val="18"/>
              </w:rPr>
            </w:pPr>
            <w:r>
              <w:rPr>
                <w:sz w:val="18"/>
                <w:szCs w:val="18"/>
              </w:rPr>
              <w:t>Informeren</w:t>
            </w:r>
          </w:p>
        </w:tc>
        <w:tc>
          <w:tcPr>
            <w:tcW w:w="6378" w:type="dxa"/>
          </w:tcPr>
          <w:p w14:paraId="08295C43" w14:textId="77777777" w:rsidR="00FB1507" w:rsidRPr="00D23E6D" w:rsidRDefault="00FB1507" w:rsidP="00FB1507">
            <w:pPr>
              <w:rPr>
                <w:sz w:val="16"/>
                <w:szCs w:val="16"/>
              </w:rPr>
            </w:pPr>
            <w:r>
              <w:rPr>
                <w:sz w:val="16"/>
                <w:szCs w:val="16"/>
              </w:rPr>
              <w:t>Wordt meegenomen in toekomstige ontwikkelingen en afwegingen. Raad wordt geïnformeerd zodra de eerste nieuwe straatnamen zijn vastgesteld.</w:t>
            </w:r>
          </w:p>
        </w:tc>
        <w:tc>
          <w:tcPr>
            <w:tcW w:w="851" w:type="dxa"/>
          </w:tcPr>
          <w:p w14:paraId="35C52B17" w14:textId="77777777" w:rsidR="00FB1507" w:rsidRPr="00E5131C" w:rsidRDefault="00160323" w:rsidP="00FB1507">
            <w:pPr>
              <w:rPr>
                <w:sz w:val="18"/>
                <w:szCs w:val="18"/>
              </w:rPr>
            </w:pPr>
            <w:r>
              <w:rPr>
                <w:sz w:val="18"/>
                <w:szCs w:val="18"/>
              </w:rPr>
              <w:t>MG</w:t>
            </w:r>
          </w:p>
        </w:tc>
        <w:tc>
          <w:tcPr>
            <w:tcW w:w="851" w:type="dxa"/>
          </w:tcPr>
          <w:p w14:paraId="6812E666" w14:textId="77777777" w:rsidR="00FB1507" w:rsidRPr="00E5131C" w:rsidRDefault="00FB1507" w:rsidP="00FB1507">
            <w:pPr>
              <w:rPr>
                <w:sz w:val="18"/>
                <w:szCs w:val="18"/>
              </w:rPr>
            </w:pPr>
            <w:r>
              <w:rPr>
                <w:sz w:val="18"/>
                <w:szCs w:val="18"/>
              </w:rPr>
              <w:t>R&amp;O</w:t>
            </w:r>
          </w:p>
        </w:tc>
        <w:tc>
          <w:tcPr>
            <w:tcW w:w="1275" w:type="dxa"/>
          </w:tcPr>
          <w:p w14:paraId="381DB71D" w14:textId="77777777" w:rsidR="00FB1507" w:rsidRPr="00E5131C" w:rsidRDefault="00FB1507" w:rsidP="00FB1507">
            <w:pPr>
              <w:rPr>
                <w:sz w:val="18"/>
                <w:szCs w:val="18"/>
              </w:rPr>
            </w:pPr>
          </w:p>
        </w:tc>
      </w:tr>
      <w:bookmarkStart w:id="21" w:name="_Hlk115090923"/>
      <w:tr w:rsidR="00FB1507" w:rsidRPr="00E5131C" w14:paraId="187FF7F4" w14:textId="77777777" w:rsidTr="008856F5">
        <w:tc>
          <w:tcPr>
            <w:tcW w:w="1576" w:type="dxa"/>
          </w:tcPr>
          <w:p w14:paraId="056CD69B" w14:textId="77777777" w:rsidR="00FB1507" w:rsidRPr="00E5131C" w:rsidRDefault="00B900AC" w:rsidP="00FB1507">
            <w:pPr>
              <w:rPr>
                <w:sz w:val="18"/>
                <w:szCs w:val="18"/>
              </w:rPr>
            </w:pPr>
            <w:r>
              <w:fldChar w:fldCharType="begin"/>
            </w:r>
            <w:r>
              <w:instrText xml:space="preserve"> HYPERLINK "https://gemeenteraad.veldhoven.nl/Documenten/6-GBV-CDA-Motie-Fietspad-Vogelzang-AANGENOMEN-DEF.pdf" </w:instrText>
            </w:r>
            <w:r>
              <w:fldChar w:fldCharType="separate"/>
            </w:r>
            <w:r w:rsidR="00FB1507" w:rsidRPr="00012009">
              <w:rPr>
                <w:rStyle w:val="Hyperlink"/>
                <w:sz w:val="18"/>
                <w:szCs w:val="18"/>
              </w:rPr>
              <w:t>Motie fietspad Vogelzang</w:t>
            </w:r>
            <w:r>
              <w:rPr>
                <w:rStyle w:val="Hyperlink"/>
                <w:sz w:val="18"/>
                <w:szCs w:val="18"/>
              </w:rPr>
              <w:fldChar w:fldCharType="end"/>
            </w:r>
          </w:p>
        </w:tc>
        <w:tc>
          <w:tcPr>
            <w:tcW w:w="1396" w:type="dxa"/>
          </w:tcPr>
          <w:p w14:paraId="3B7198E7" w14:textId="77777777" w:rsidR="00FB1507" w:rsidRPr="00594FB9" w:rsidRDefault="00BF48C0" w:rsidP="00FB1507">
            <w:pPr>
              <w:rPr>
                <w:sz w:val="18"/>
                <w:szCs w:val="18"/>
              </w:rPr>
            </w:pPr>
            <w:hyperlink r:id="rId14" w:history="1">
              <w:r w:rsidR="00FB1507" w:rsidRPr="00241BDE">
                <w:rPr>
                  <w:rStyle w:val="Hyperlink"/>
                  <w:sz w:val="18"/>
                  <w:szCs w:val="18"/>
                </w:rPr>
                <w:t>10-11-2020</w:t>
              </w:r>
            </w:hyperlink>
          </w:p>
        </w:tc>
        <w:tc>
          <w:tcPr>
            <w:tcW w:w="1418" w:type="dxa"/>
          </w:tcPr>
          <w:p w14:paraId="1003B049" w14:textId="77777777" w:rsidR="00FB1507" w:rsidRPr="00E5131C" w:rsidRDefault="00FB1507" w:rsidP="00FB1507">
            <w:pPr>
              <w:rPr>
                <w:sz w:val="18"/>
                <w:szCs w:val="18"/>
              </w:rPr>
            </w:pPr>
            <w:r>
              <w:rPr>
                <w:sz w:val="18"/>
                <w:szCs w:val="18"/>
              </w:rPr>
              <w:t>Besluiten</w:t>
            </w:r>
          </w:p>
        </w:tc>
        <w:tc>
          <w:tcPr>
            <w:tcW w:w="6378" w:type="dxa"/>
          </w:tcPr>
          <w:p w14:paraId="788E963D" w14:textId="77777777" w:rsidR="00FB1507" w:rsidRPr="00D23E6D" w:rsidRDefault="005158DA" w:rsidP="00FB1507">
            <w:pPr>
              <w:rPr>
                <w:sz w:val="16"/>
                <w:szCs w:val="16"/>
              </w:rPr>
            </w:pPr>
            <w:r w:rsidRPr="005158DA">
              <w:rPr>
                <w:sz w:val="16"/>
                <w:szCs w:val="16"/>
              </w:rPr>
              <w:t>Voor deze verbinding zijn na onderzoek en uit gesprekken met belanghebbenden twee realistische varianten naar voren gekomen. De voorkeursroutes worden in Q2 aan het nieuwe college voorgelegd waarna uw raad het definitieve besluit neemt.</w:t>
            </w:r>
          </w:p>
        </w:tc>
        <w:tc>
          <w:tcPr>
            <w:tcW w:w="851" w:type="dxa"/>
          </w:tcPr>
          <w:p w14:paraId="1126AB6F" w14:textId="77777777" w:rsidR="00FB1507" w:rsidRPr="00E5131C" w:rsidRDefault="00F2302E" w:rsidP="00FB1507">
            <w:pPr>
              <w:rPr>
                <w:sz w:val="18"/>
                <w:szCs w:val="18"/>
              </w:rPr>
            </w:pPr>
            <w:r>
              <w:rPr>
                <w:sz w:val="18"/>
                <w:szCs w:val="18"/>
              </w:rPr>
              <w:t>JR</w:t>
            </w:r>
          </w:p>
        </w:tc>
        <w:tc>
          <w:tcPr>
            <w:tcW w:w="851" w:type="dxa"/>
          </w:tcPr>
          <w:p w14:paraId="138B6BD0" w14:textId="77777777" w:rsidR="00FB1507" w:rsidRPr="00E5131C" w:rsidRDefault="00FB1507" w:rsidP="00FB1507">
            <w:pPr>
              <w:rPr>
                <w:sz w:val="18"/>
                <w:szCs w:val="18"/>
              </w:rPr>
            </w:pPr>
            <w:r>
              <w:rPr>
                <w:sz w:val="18"/>
                <w:szCs w:val="18"/>
              </w:rPr>
              <w:t>B&amp;R</w:t>
            </w:r>
          </w:p>
        </w:tc>
        <w:tc>
          <w:tcPr>
            <w:tcW w:w="1275" w:type="dxa"/>
          </w:tcPr>
          <w:p w14:paraId="66B3BDA9" w14:textId="77777777" w:rsidR="00FB1507" w:rsidRPr="00E5131C" w:rsidRDefault="00FB1507" w:rsidP="00FB1507">
            <w:pPr>
              <w:rPr>
                <w:sz w:val="18"/>
                <w:szCs w:val="18"/>
              </w:rPr>
            </w:pPr>
            <w:r>
              <w:rPr>
                <w:sz w:val="18"/>
                <w:szCs w:val="18"/>
              </w:rPr>
              <w:t>Q4 2021</w:t>
            </w:r>
          </w:p>
        </w:tc>
      </w:tr>
      <w:bookmarkEnd w:id="21"/>
      <w:tr w:rsidR="00FB1507" w:rsidRPr="00E5131C" w14:paraId="3DFC9807" w14:textId="77777777" w:rsidTr="008856F5">
        <w:tc>
          <w:tcPr>
            <w:tcW w:w="1576" w:type="dxa"/>
          </w:tcPr>
          <w:p w14:paraId="00581347" w14:textId="77777777" w:rsidR="00FB1507" w:rsidRPr="00E5131C" w:rsidRDefault="00B900AC" w:rsidP="00FB1507">
            <w:pPr>
              <w:rPr>
                <w:sz w:val="18"/>
                <w:szCs w:val="18"/>
              </w:rPr>
            </w:pPr>
            <w:r>
              <w:fldChar w:fldCharType="begin"/>
            </w:r>
            <w:r>
              <w:instrText xml:space="preserve"> HYPERLINK "https://gemeenteraad.veldhoven.nl/Documenten/18-PvdA-VVD-GBV-SV-CDA-D66-Motie-Duurzame-energie-bedrijfsruimten-AANGENOMEN-DEF.pdf" </w:instrText>
            </w:r>
            <w:r>
              <w:fldChar w:fldCharType="separate"/>
            </w:r>
            <w:r w:rsidR="00FB1507" w:rsidRPr="00012009">
              <w:rPr>
                <w:rStyle w:val="Hyperlink"/>
                <w:sz w:val="18"/>
                <w:szCs w:val="18"/>
              </w:rPr>
              <w:t xml:space="preserve">Motie duurzame </w:t>
            </w:r>
            <w:r w:rsidR="00FB1507" w:rsidRPr="00012009">
              <w:rPr>
                <w:rStyle w:val="Hyperlink"/>
                <w:sz w:val="18"/>
                <w:szCs w:val="18"/>
              </w:rPr>
              <w:lastRenderedPageBreak/>
              <w:t>energie bedrijven</w:t>
            </w:r>
            <w:r>
              <w:rPr>
                <w:rStyle w:val="Hyperlink"/>
                <w:sz w:val="18"/>
                <w:szCs w:val="18"/>
              </w:rPr>
              <w:fldChar w:fldCharType="end"/>
            </w:r>
          </w:p>
        </w:tc>
        <w:tc>
          <w:tcPr>
            <w:tcW w:w="1396" w:type="dxa"/>
          </w:tcPr>
          <w:p w14:paraId="4DE830C8" w14:textId="77777777" w:rsidR="00FB1507" w:rsidRPr="00594FB9" w:rsidRDefault="00BF48C0" w:rsidP="00FB1507">
            <w:pPr>
              <w:rPr>
                <w:sz w:val="18"/>
                <w:szCs w:val="18"/>
              </w:rPr>
            </w:pPr>
            <w:hyperlink r:id="rId15" w:history="1">
              <w:r w:rsidR="00FB1507" w:rsidRPr="00241BDE">
                <w:rPr>
                  <w:rStyle w:val="Hyperlink"/>
                  <w:sz w:val="18"/>
                  <w:szCs w:val="18"/>
                </w:rPr>
                <w:t>10-11-2020</w:t>
              </w:r>
            </w:hyperlink>
          </w:p>
        </w:tc>
        <w:tc>
          <w:tcPr>
            <w:tcW w:w="1418" w:type="dxa"/>
          </w:tcPr>
          <w:p w14:paraId="5FA44604" w14:textId="77777777" w:rsidR="00FB1507" w:rsidRPr="00E5131C" w:rsidRDefault="00FB1507" w:rsidP="00FB1507">
            <w:pPr>
              <w:rPr>
                <w:sz w:val="18"/>
                <w:szCs w:val="18"/>
              </w:rPr>
            </w:pPr>
          </w:p>
        </w:tc>
        <w:tc>
          <w:tcPr>
            <w:tcW w:w="6378" w:type="dxa"/>
          </w:tcPr>
          <w:p w14:paraId="3C1EFC1E" w14:textId="77777777" w:rsidR="00FB1507" w:rsidRPr="00D23E6D" w:rsidRDefault="00FB1507" w:rsidP="00FB1507">
            <w:pPr>
              <w:rPr>
                <w:sz w:val="16"/>
                <w:szCs w:val="16"/>
              </w:rPr>
            </w:pPr>
            <w:r>
              <w:rPr>
                <w:sz w:val="16"/>
                <w:szCs w:val="16"/>
              </w:rPr>
              <w:t xml:space="preserve">Ondernemers stimuleren is al afgedaan. </w:t>
            </w:r>
            <w:r w:rsidR="00F67BB8" w:rsidRPr="00F67BB8">
              <w:rPr>
                <w:sz w:val="16"/>
                <w:szCs w:val="16"/>
              </w:rPr>
              <w:t>Door capaciteitsgebrek is nog geen zicht op afronding van nog niet afgedane onderdelen uit de motie.</w:t>
            </w:r>
          </w:p>
        </w:tc>
        <w:tc>
          <w:tcPr>
            <w:tcW w:w="851" w:type="dxa"/>
          </w:tcPr>
          <w:p w14:paraId="0BBADD9F" w14:textId="77777777" w:rsidR="00FB1507" w:rsidRPr="00E5131C" w:rsidRDefault="00F2302E" w:rsidP="00FB1507">
            <w:pPr>
              <w:rPr>
                <w:sz w:val="18"/>
                <w:szCs w:val="18"/>
              </w:rPr>
            </w:pPr>
            <w:r>
              <w:rPr>
                <w:sz w:val="18"/>
                <w:szCs w:val="18"/>
              </w:rPr>
              <w:t>MG</w:t>
            </w:r>
          </w:p>
        </w:tc>
        <w:tc>
          <w:tcPr>
            <w:tcW w:w="851" w:type="dxa"/>
          </w:tcPr>
          <w:p w14:paraId="1AD4E49F" w14:textId="77777777" w:rsidR="00FB1507" w:rsidRPr="00E5131C" w:rsidRDefault="00FB1507" w:rsidP="00FB1507">
            <w:pPr>
              <w:rPr>
                <w:sz w:val="18"/>
                <w:szCs w:val="18"/>
              </w:rPr>
            </w:pPr>
            <w:r>
              <w:rPr>
                <w:sz w:val="18"/>
                <w:szCs w:val="18"/>
              </w:rPr>
              <w:t>R&amp;O</w:t>
            </w:r>
          </w:p>
        </w:tc>
        <w:tc>
          <w:tcPr>
            <w:tcW w:w="1275" w:type="dxa"/>
          </w:tcPr>
          <w:p w14:paraId="745362A7" w14:textId="77777777" w:rsidR="00FB1507" w:rsidRPr="00E5131C" w:rsidRDefault="00FB1507" w:rsidP="00FB1507">
            <w:pPr>
              <w:rPr>
                <w:sz w:val="18"/>
                <w:szCs w:val="18"/>
              </w:rPr>
            </w:pPr>
            <w:r>
              <w:rPr>
                <w:sz w:val="18"/>
                <w:szCs w:val="18"/>
              </w:rPr>
              <w:t>Q</w:t>
            </w:r>
            <w:r w:rsidR="00096DF0">
              <w:rPr>
                <w:sz w:val="18"/>
                <w:szCs w:val="18"/>
              </w:rPr>
              <w:t>3</w:t>
            </w:r>
            <w:r>
              <w:rPr>
                <w:sz w:val="18"/>
                <w:szCs w:val="18"/>
              </w:rPr>
              <w:t xml:space="preserve"> 2021</w:t>
            </w:r>
          </w:p>
        </w:tc>
      </w:tr>
      <w:tr w:rsidR="00FB1507" w:rsidRPr="00E5131C" w14:paraId="106CD974" w14:textId="77777777" w:rsidTr="008856F5">
        <w:tc>
          <w:tcPr>
            <w:tcW w:w="1576" w:type="dxa"/>
          </w:tcPr>
          <w:p w14:paraId="1E612C05" w14:textId="77777777" w:rsidR="00FB1507" w:rsidRPr="00E5131C" w:rsidRDefault="00BF48C0" w:rsidP="00FB1507">
            <w:pPr>
              <w:rPr>
                <w:sz w:val="18"/>
                <w:szCs w:val="18"/>
              </w:rPr>
            </w:pPr>
            <w:hyperlink r:id="rId16" w:history="1">
              <w:r w:rsidR="00FB1507" w:rsidRPr="00D768E6">
                <w:rPr>
                  <w:rStyle w:val="Hyperlink"/>
                  <w:sz w:val="18"/>
                  <w:szCs w:val="18"/>
                </w:rPr>
                <w:t>Motie woon-ruimtetekort</w:t>
              </w:r>
            </w:hyperlink>
          </w:p>
        </w:tc>
        <w:tc>
          <w:tcPr>
            <w:tcW w:w="1396" w:type="dxa"/>
          </w:tcPr>
          <w:p w14:paraId="10E28FBD" w14:textId="77777777" w:rsidR="00FB1507" w:rsidRPr="00594FB9" w:rsidRDefault="00BF48C0" w:rsidP="00FB1507">
            <w:pPr>
              <w:rPr>
                <w:sz w:val="18"/>
                <w:szCs w:val="18"/>
              </w:rPr>
            </w:pPr>
            <w:hyperlink r:id="rId17" w:history="1">
              <w:r w:rsidR="00FB1507" w:rsidRPr="00241BDE">
                <w:rPr>
                  <w:rStyle w:val="Hyperlink"/>
                  <w:sz w:val="18"/>
                  <w:szCs w:val="18"/>
                </w:rPr>
                <w:t>10-11-2020</w:t>
              </w:r>
            </w:hyperlink>
          </w:p>
        </w:tc>
        <w:tc>
          <w:tcPr>
            <w:tcW w:w="1418" w:type="dxa"/>
          </w:tcPr>
          <w:p w14:paraId="5EB109EB" w14:textId="77777777" w:rsidR="00FB1507" w:rsidRPr="00E5131C" w:rsidRDefault="00FB1507" w:rsidP="00FB1507">
            <w:pPr>
              <w:rPr>
                <w:sz w:val="18"/>
                <w:szCs w:val="18"/>
              </w:rPr>
            </w:pPr>
          </w:p>
        </w:tc>
        <w:tc>
          <w:tcPr>
            <w:tcW w:w="6378" w:type="dxa"/>
          </w:tcPr>
          <w:p w14:paraId="48D6686B" w14:textId="77777777" w:rsidR="00FB1507" w:rsidRPr="00D23E6D" w:rsidRDefault="00FB1507" w:rsidP="00FB1507">
            <w:pPr>
              <w:rPr>
                <w:sz w:val="16"/>
                <w:szCs w:val="16"/>
              </w:rPr>
            </w:pPr>
            <w:r>
              <w:rPr>
                <w:sz w:val="16"/>
                <w:szCs w:val="16"/>
              </w:rPr>
              <w:t>Activiteiten lopen van jan 2021 – dec 2022.</w:t>
            </w:r>
          </w:p>
        </w:tc>
        <w:tc>
          <w:tcPr>
            <w:tcW w:w="851" w:type="dxa"/>
          </w:tcPr>
          <w:p w14:paraId="6470A7DC" w14:textId="77777777" w:rsidR="00FB1507" w:rsidRPr="00E5131C" w:rsidRDefault="00F2302E" w:rsidP="00FB1507">
            <w:pPr>
              <w:rPr>
                <w:sz w:val="18"/>
                <w:szCs w:val="18"/>
              </w:rPr>
            </w:pPr>
            <w:r>
              <w:rPr>
                <w:sz w:val="18"/>
                <w:szCs w:val="18"/>
              </w:rPr>
              <w:t>CvB</w:t>
            </w:r>
          </w:p>
        </w:tc>
        <w:tc>
          <w:tcPr>
            <w:tcW w:w="851" w:type="dxa"/>
          </w:tcPr>
          <w:p w14:paraId="50E49EB4" w14:textId="77777777" w:rsidR="00FB1507" w:rsidRPr="00E5131C" w:rsidRDefault="00FB1507" w:rsidP="00FB1507">
            <w:pPr>
              <w:rPr>
                <w:sz w:val="18"/>
                <w:szCs w:val="18"/>
              </w:rPr>
            </w:pPr>
            <w:r>
              <w:rPr>
                <w:sz w:val="18"/>
                <w:szCs w:val="18"/>
              </w:rPr>
              <w:t>R&amp;O</w:t>
            </w:r>
          </w:p>
        </w:tc>
        <w:tc>
          <w:tcPr>
            <w:tcW w:w="1275" w:type="dxa"/>
          </w:tcPr>
          <w:p w14:paraId="6DA93BED" w14:textId="77777777" w:rsidR="00FB1507" w:rsidRPr="00E5131C" w:rsidRDefault="00FB1507" w:rsidP="00FB1507">
            <w:pPr>
              <w:rPr>
                <w:sz w:val="18"/>
                <w:szCs w:val="18"/>
              </w:rPr>
            </w:pPr>
            <w:r>
              <w:rPr>
                <w:sz w:val="18"/>
                <w:szCs w:val="18"/>
              </w:rPr>
              <w:t>Q4 2022</w:t>
            </w:r>
          </w:p>
        </w:tc>
      </w:tr>
      <w:tr w:rsidR="00FB1507" w:rsidRPr="00E06DB7" w14:paraId="5991292F" w14:textId="77777777" w:rsidTr="008856F5">
        <w:tc>
          <w:tcPr>
            <w:tcW w:w="1576" w:type="dxa"/>
          </w:tcPr>
          <w:p w14:paraId="3ADEEF6A" w14:textId="77777777" w:rsidR="00FB1507" w:rsidRPr="00E06DB7" w:rsidRDefault="00BF48C0" w:rsidP="00FB1507">
            <w:pPr>
              <w:rPr>
                <w:sz w:val="18"/>
                <w:szCs w:val="18"/>
              </w:rPr>
            </w:pPr>
            <w:hyperlink r:id="rId18" w:history="1">
              <w:r w:rsidR="00FB1507" w:rsidRPr="00E06DB7">
                <w:rPr>
                  <w:rStyle w:val="Hyperlink"/>
                  <w:sz w:val="18"/>
                  <w:szCs w:val="18"/>
                </w:rPr>
                <w:t>Motie Krans-</w:t>
              </w:r>
              <w:proofErr w:type="spellStart"/>
              <w:r w:rsidR="00FB1507" w:rsidRPr="00E06DB7">
                <w:rPr>
                  <w:rStyle w:val="Hyperlink"/>
                  <w:sz w:val="18"/>
                  <w:szCs w:val="18"/>
                </w:rPr>
                <w:t>ackerdorp</w:t>
              </w:r>
              <w:proofErr w:type="spellEnd"/>
            </w:hyperlink>
          </w:p>
        </w:tc>
        <w:tc>
          <w:tcPr>
            <w:tcW w:w="1396" w:type="dxa"/>
          </w:tcPr>
          <w:p w14:paraId="159378CC" w14:textId="77777777" w:rsidR="00FB1507" w:rsidRPr="00E06DB7" w:rsidRDefault="00BF48C0" w:rsidP="00FB1507">
            <w:pPr>
              <w:rPr>
                <w:sz w:val="18"/>
                <w:szCs w:val="18"/>
              </w:rPr>
            </w:pPr>
            <w:hyperlink r:id="rId19" w:history="1">
              <w:r w:rsidR="00FB1507" w:rsidRPr="00E06DB7">
                <w:rPr>
                  <w:rStyle w:val="Hyperlink"/>
                  <w:sz w:val="18"/>
                  <w:szCs w:val="18"/>
                </w:rPr>
                <w:t>21-4-2021</w:t>
              </w:r>
            </w:hyperlink>
          </w:p>
        </w:tc>
        <w:tc>
          <w:tcPr>
            <w:tcW w:w="1418" w:type="dxa"/>
          </w:tcPr>
          <w:p w14:paraId="558DE1EE" w14:textId="77777777" w:rsidR="00FB1507" w:rsidRPr="00E06DB7" w:rsidRDefault="00FB1507" w:rsidP="00FB1507">
            <w:pPr>
              <w:rPr>
                <w:sz w:val="18"/>
                <w:szCs w:val="18"/>
              </w:rPr>
            </w:pPr>
          </w:p>
        </w:tc>
        <w:tc>
          <w:tcPr>
            <w:tcW w:w="6378" w:type="dxa"/>
          </w:tcPr>
          <w:p w14:paraId="3F214DAA" w14:textId="77777777" w:rsidR="00FB1507" w:rsidRPr="00E06DB7" w:rsidRDefault="00FB1507" w:rsidP="00FB1507">
            <w:pPr>
              <w:rPr>
                <w:sz w:val="18"/>
                <w:szCs w:val="18"/>
              </w:rPr>
            </w:pPr>
          </w:p>
        </w:tc>
        <w:tc>
          <w:tcPr>
            <w:tcW w:w="851" w:type="dxa"/>
          </w:tcPr>
          <w:p w14:paraId="7BAD434D" w14:textId="77777777" w:rsidR="00FB1507" w:rsidRPr="00E06DB7" w:rsidRDefault="00F2302E" w:rsidP="00FB1507">
            <w:pPr>
              <w:rPr>
                <w:sz w:val="18"/>
                <w:szCs w:val="18"/>
              </w:rPr>
            </w:pPr>
            <w:r>
              <w:rPr>
                <w:sz w:val="18"/>
                <w:szCs w:val="18"/>
              </w:rPr>
              <w:t>CvB</w:t>
            </w:r>
          </w:p>
        </w:tc>
        <w:tc>
          <w:tcPr>
            <w:tcW w:w="851" w:type="dxa"/>
          </w:tcPr>
          <w:p w14:paraId="40FBEB4A" w14:textId="77777777" w:rsidR="00FB1507" w:rsidRPr="00E06DB7" w:rsidRDefault="00FB1507" w:rsidP="00FB1507">
            <w:pPr>
              <w:rPr>
                <w:sz w:val="18"/>
                <w:szCs w:val="18"/>
              </w:rPr>
            </w:pPr>
            <w:r w:rsidRPr="00E06DB7">
              <w:rPr>
                <w:sz w:val="18"/>
                <w:szCs w:val="18"/>
              </w:rPr>
              <w:t>R&amp;O</w:t>
            </w:r>
          </w:p>
        </w:tc>
        <w:tc>
          <w:tcPr>
            <w:tcW w:w="1275" w:type="dxa"/>
          </w:tcPr>
          <w:p w14:paraId="1B7E5BB7" w14:textId="77777777" w:rsidR="00FB1507" w:rsidRPr="00E06DB7" w:rsidRDefault="00FB1507" w:rsidP="00FB1507">
            <w:pPr>
              <w:rPr>
                <w:sz w:val="18"/>
                <w:szCs w:val="18"/>
              </w:rPr>
            </w:pPr>
          </w:p>
        </w:tc>
      </w:tr>
      <w:tr w:rsidR="00FB1507" w:rsidRPr="00655253" w14:paraId="4F619160" w14:textId="77777777" w:rsidTr="008856F5">
        <w:tc>
          <w:tcPr>
            <w:tcW w:w="1576" w:type="dxa"/>
          </w:tcPr>
          <w:p w14:paraId="30E5E8A3" w14:textId="77777777" w:rsidR="00FB1507" w:rsidRPr="00655253" w:rsidRDefault="00BF48C0" w:rsidP="00FB1507">
            <w:pPr>
              <w:rPr>
                <w:sz w:val="18"/>
                <w:szCs w:val="18"/>
              </w:rPr>
            </w:pPr>
            <w:hyperlink r:id="rId20" w:history="1">
              <w:r w:rsidR="00FB1507" w:rsidRPr="00655253">
                <w:rPr>
                  <w:rStyle w:val="Hyperlink"/>
                  <w:sz w:val="18"/>
                  <w:szCs w:val="18"/>
                </w:rPr>
                <w:t>Motie communicatie ruimtelijke initiatieven</w:t>
              </w:r>
            </w:hyperlink>
          </w:p>
        </w:tc>
        <w:tc>
          <w:tcPr>
            <w:tcW w:w="1396" w:type="dxa"/>
          </w:tcPr>
          <w:p w14:paraId="7F1A72A7" w14:textId="77777777" w:rsidR="00FB1507" w:rsidRPr="00655253" w:rsidRDefault="00BF48C0" w:rsidP="00FB1507">
            <w:pPr>
              <w:rPr>
                <w:sz w:val="18"/>
                <w:szCs w:val="18"/>
              </w:rPr>
            </w:pPr>
            <w:hyperlink r:id="rId21" w:history="1">
              <w:r w:rsidR="00FB1507" w:rsidRPr="00655253">
                <w:rPr>
                  <w:rStyle w:val="Hyperlink"/>
                  <w:sz w:val="18"/>
                  <w:szCs w:val="18"/>
                </w:rPr>
                <w:t>13-07-2021</w:t>
              </w:r>
            </w:hyperlink>
          </w:p>
        </w:tc>
        <w:tc>
          <w:tcPr>
            <w:tcW w:w="1418" w:type="dxa"/>
          </w:tcPr>
          <w:p w14:paraId="34AD6EC6" w14:textId="77777777" w:rsidR="00FB1507" w:rsidRPr="00655253" w:rsidRDefault="00FB1507" w:rsidP="00FB1507">
            <w:pPr>
              <w:rPr>
                <w:sz w:val="18"/>
                <w:szCs w:val="18"/>
              </w:rPr>
            </w:pPr>
          </w:p>
        </w:tc>
        <w:tc>
          <w:tcPr>
            <w:tcW w:w="6378" w:type="dxa"/>
          </w:tcPr>
          <w:p w14:paraId="7C7F7060" w14:textId="77777777" w:rsidR="00FB1507" w:rsidRPr="00655253" w:rsidRDefault="00FB1507" w:rsidP="00FB1507">
            <w:pPr>
              <w:rPr>
                <w:sz w:val="18"/>
                <w:szCs w:val="18"/>
              </w:rPr>
            </w:pPr>
          </w:p>
        </w:tc>
        <w:tc>
          <w:tcPr>
            <w:tcW w:w="851" w:type="dxa"/>
          </w:tcPr>
          <w:p w14:paraId="400719E5" w14:textId="77777777" w:rsidR="00FB1507" w:rsidRPr="00655253" w:rsidRDefault="00F2302E" w:rsidP="00FB1507">
            <w:pPr>
              <w:rPr>
                <w:sz w:val="18"/>
                <w:szCs w:val="18"/>
              </w:rPr>
            </w:pPr>
            <w:r>
              <w:rPr>
                <w:sz w:val="18"/>
                <w:szCs w:val="18"/>
              </w:rPr>
              <w:t>CvB</w:t>
            </w:r>
          </w:p>
        </w:tc>
        <w:tc>
          <w:tcPr>
            <w:tcW w:w="851" w:type="dxa"/>
          </w:tcPr>
          <w:p w14:paraId="6B794C51" w14:textId="77777777" w:rsidR="00FB1507" w:rsidRPr="00655253" w:rsidRDefault="002C34A2" w:rsidP="00FB1507">
            <w:pPr>
              <w:rPr>
                <w:sz w:val="18"/>
                <w:szCs w:val="18"/>
              </w:rPr>
            </w:pPr>
            <w:r>
              <w:rPr>
                <w:sz w:val="18"/>
                <w:szCs w:val="18"/>
              </w:rPr>
              <w:t>R&amp;O</w:t>
            </w:r>
          </w:p>
        </w:tc>
        <w:tc>
          <w:tcPr>
            <w:tcW w:w="1275" w:type="dxa"/>
          </w:tcPr>
          <w:p w14:paraId="2771AF5F" w14:textId="77777777" w:rsidR="00FB1507" w:rsidRPr="00655253" w:rsidRDefault="00FB1507" w:rsidP="00FB1507">
            <w:pPr>
              <w:rPr>
                <w:sz w:val="18"/>
                <w:szCs w:val="18"/>
              </w:rPr>
            </w:pPr>
          </w:p>
        </w:tc>
      </w:tr>
      <w:tr w:rsidR="00FB1507" w:rsidRPr="00655253" w14:paraId="5BF0F95E" w14:textId="77777777" w:rsidTr="008856F5">
        <w:tc>
          <w:tcPr>
            <w:tcW w:w="1576" w:type="dxa"/>
          </w:tcPr>
          <w:p w14:paraId="6D12DCC0" w14:textId="77777777" w:rsidR="00FB1507" w:rsidRDefault="00BF48C0" w:rsidP="00FB1507">
            <w:pPr>
              <w:rPr>
                <w:sz w:val="18"/>
                <w:szCs w:val="18"/>
              </w:rPr>
            </w:pPr>
            <w:hyperlink r:id="rId22" w:history="1">
              <w:r w:rsidR="00FB1507" w:rsidRPr="00E06DB7">
                <w:rPr>
                  <w:rStyle w:val="Hyperlink"/>
                  <w:sz w:val="18"/>
                  <w:szCs w:val="18"/>
                </w:rPr>
                <w:t>Motie extra middelen jeugdzorg</w:t>
              </w:r>
            </w:hyperlink>
          </w:p>
        </w:tc>
        <w:tc>
          <w:tcPr>
            <w:tcW w:w="1396" w:type="dxa"/>
          </w:tcPr>
          <w:p w14:paraId="07AB9988" w14:textId="77777777" w:rsidR="00FB1507" w:rsidRDefault="00BF48C0" w:rsidP="00FB1507">
            <w:pPr>
              <w:rPr>
                <w:sz w:val="18"/>
                <w:szCs w:val="18"/>
              </w:rPr>
            </w:pPr>
            <w:hyperlink r:id="rId23" w:history="1">
              <w:r w:rsidR="00FB1507" w:rsidRPr="00E06DB7">
                <w:rPr>
                  <w:rStyle w:val="Hyperlink"/>
                  <w:sz w:val="18"/>
                  <w:szCs w:val="18"/>
                </w:rPr>
                <w:t>13-07-2021</w:t>
              </w:r>
            </w:hyperlink>
          </w:p>
        </w:tc>
        <w:tc>
          <w:tcPr>
            <w:tcW w:w="1418" w:type="dxa"/>
          </w:tcPr>
          <w:p w14:paraId="5D2D998C" w14:textId="77777777" w:rsidR="00FB1507" w:rsidRPr="00655253" w:rsidRDefault="00FB1507" w:rsidP="00FB1507">
            <w:pPr>
              <w:rPr>
                <w:sz w:val="18"/>
                <w:szCs w:val="18"/>
              </w:rPr>
            </w:pPr>
          </w:p>
        </w:tc>
        <w:tc>
          <w:tcPr>
            <w:tcW w:w="6378" w:type="dxa"/>
          </w:tcPr>
          <w:p w14:paraId="396870F8" w14:textId="77777777" w:rsidR="00FB1507" w:rsidRPr="00655253" w:rsidRDefault="00F67BB8" w:rsidP="00FB1507">
            <w:pPr>
              <w:rPr>
                <w:sz w:val="18"/>
                <w:szCs w:val="18"/>
              </w:rPr>
            </w:pPr>
            <w:r w:rsidRPr="00F67BB8">
              <w:rPr>
                <w:sz w:val="16"/>
                <w:szCs w:val="16"/>
              </w:rPr>
              <w:t>In 2022 wordt, samen met onze partners, een meerjarig uitvoeringsplan opgesteld voor de verdere versterking van het voorliggend veld.</w:t>
            </w:r>
          </w:p>
        </w:tc>
        <w:tc>
          <w:tcPr>
            <w:tcW w:w="851" w:type="dxa"/>
          </w:tcPr>
          <w:p w14:paraId="76C29D27" w14:textId="77777777" w:rsidR="00FB1507" w:rsidRPr="00655253" w:rsidRDefault="00F2302E" w:rsidP="00FB1507">
            <w:pPr>
              <w:rPr>
                <w:sz w:val="18"/>
                <w:szCs w:val="18"/>
              </w:rPr>
            </w:pPr>
            <w:r>
              <w:rPr>
                <w:sz w:val="18"/>
                <w:szCs w:val="18"/>
              </w:rPr>
              <w:t>HS</w:t>
            </w:r>
          </w:p>
        </w:tc>
        <w:tc>
          <w:tcPr>
            <w:tcW w:w="851" w:type="dxa"/>
          </w:tcPr>
          <w:p w14:paraId="2313D0D0" w14:textId="77777777" w:rsidR="00FB1507" w:rsidRPr="00655253" w:rsidRDefault="00FB1507" w:rsidP="00FB1507">
            <w:pPr>
              <w:rPr>
                <w:sz w:val="18"/>
                <w:szCs w:val="18"/>
              </w:rPr>
            </w:pPr>
            <w:r>
              <w:rPr>
                <w:sz w:val="18"/>
                <w:szCs w:val="18"/>
              </w:rPr>
              <w:t>R&amp;O</w:t>
            </w:r>
          </w:p>
        </w:tc>
        <w:tc>
          <w:tcPr>
            <w:tcW w:w="1275" w:type="dxa"/>
          </w:tcPr>
          <w:p w14:paraId="4A3E87EA" w14:textId="77777777" w:rsidR="00FB1507" w:rsidRPr="00655253" w:rsidRDefault="00FB1507" w:rsidP="00FB1507">
            <w:pPr>
              <w:rPr>
                <w:sz w:val="18"/>
                <w:szCs w:val="18"/>
              </w:rPr>
            </w:pPr>
            <w:r>
              <w:rPr>
                <w:sz w:val="18"/>
                <w:szCs w:val="18"/>
              </w:rPr>
              <w:t>Q4 2021</w:t>
            </w:r>
          </w:p>
        </w:tc>
      </w:tr>
      <w:tr w:rsidR="004C3F22" w:rsidRPr="00655253" w14:paraId="4883AA65" w14:textId="77777777" w:rsidTr="008856F5">
        <w:tc>
          <w:tcPr>
            <w:tcW w:w="1576" w:type="dxa"/>
          </w:tcPr>
          <w:p w14:paraId="469B716D" w14:textId="77777777" w:rsidR="004C3F22" w:rsidRPr="004C3F22" w:rsidRDefault="00BF48C0" w:rsidP="00FB1507">
            <w:pPr>
              <w:rPr>
                <w:sz w:val="18"/>
                <w:szCs w:val="18"/>
              </w:rPr>
            </w:pPr>
            <w:hyperlink r:id="rId24" w:history="1">
              <w:r w:rsidR="004C3F22" w:rsidRPr="004C3F22">
                <w:rPr>
                  <w:rStyle w:val="Hyperlink"/>
                  <w:sz w:val="18"/>
                  <w:szCs w:val="18"/>
                </w:rPr>
                <w:t>Rien Luijkx Klare Taal Bokaal</w:t>
              </w:r>
            </w:hyperlink>
          </w:p>
        </w:tc>
        <w:tc>
          <w:tcPr>
            <w:tcW w:w="1396" w:type="dxa"/>
          </w:tcPr>
          <w:p w14:paraId="545B3A1D" w14:textId="77777777" w:rsidR="004C3F22" w:rsidRPr="004C3F22" w:rsidRDefault="00BF48C0" w:rsidP="00FB1507">
            <w:pPr>
              <w:rPr>
                <w:sz w:val="18"/>
                <w:szCs w:val="18"/>
              </w:rPr>
            </w:pPr>
            <w:hyperlink r:id="rId25" w:history="1">
              <w:r w:rsidR="004C3F22" w:rsidRPr="004C3F22">
                <w:rPr>
                  <w:rStyle w:val="Hyperlink"/>
                  <w:sz w:val="18"/>
                  <w:szCs w:val="18"/>
                </w:rPr>
                <w:t>09-11-2021</w:t>
              </w:r>
            </w:hyperlink>
          </w:p>
        </w:tc>
        <w:tc>
          <w:tcPr>
            <w:tcW w:w="1418" w:type="dxa"/>
          </w:tcPr>
          <w:p w14:paraId="4AD14A5E" w14:textId="77777777" w:rsidR="004C3F22" w:rsidRPr="00655253" w:rsidRDefault="004C3F22" w:rsidP="00FB1507">
            <w:pPr>
              <w:rPr>
                <w:sz w:val="18"/>
                <w:szCs w:val="18"/>
              </w:rPr>
            </w:pPr>
          </w:p>
        </w:tc>
        <w:tc>
          <w:tcPr>
            <w:tcW w:w="6378" w:type="dxa"/>
          </w:tcPr>
          <w:p w14:paraId="5A1EDE33" w14:textId="77777777" w:rsidR="004C3F22" w:rsidRPr="008856F5" w:rsidRDefault="004C3F22" w:rsidP="00FB1507">
            <w:pPr>
              <w:rPr>
                <w:sz w:val="16"/>
                <w:szCs w:val="16"/>
              </w:rPr>
            </w:pPr>
          </w:p>
        </w:tc>
        <w:tc>
          <w:tcPr>
            <w:tcW w:w="851" w:type="dxa"/>
          </w:tcPr>
          <w:p w14:paraId="6D3F3380" w14:textId="77777777" w:rsidR="004C3F22" w:rsidRDefault="004C3F22" w:rsidP="00FB1507">
            <w:pPr>
              <w:rPr>
                <w:sz w:val="18"/>
                <w:szCs w:val="18"/>
              </w:rPr>
            </w:pPr>
          </w:p>
        </w:tc>
        <w:tc>
          <w:tcPr>
            <w:tcW w:w="851" w:type="dxa"/>
          </w:tcPr>
          <w:p w14:paraId="2CA7A1B3" w14:textId="77777777" w:rsidR="004C3F22" w:rsidRDefault="004C3F22" w:rsidP="00FB1507">
            <w:pPr>
              <w:rPr>
                <w:sz w:val="18"/>
                <w:szCs w:val="18"/>
              </w:rPr>
            </w:pPr>
          </w:p>
        </w:tc>
        <w:tc>
          <w:tcPr>
            <w:tcW w:w="1275" w:type="dxa"/>
          </w:tcPr>
          <w:p w14:paraId="35F30E98" w14:textId="77777777" w:rsidR="004C3F22" w:rsidRDefault="004C3F22" w:rsidP="00FB1507">
            <w:pPr>
              <w:rPr>
                <w:sz w:val="18"/>
                <w:szCs w:val="18"/>
              </w:rPr>
            </w:pPr>
          </w:p>
        </w:tc>
      </w:tr>
      <w:tr w:rsidR="004C3F22" w:rsidRPr="00655253" w14:paraId="0B38D907" w14:textId="77777777" w:rsidTr="008856F5">
        <w:tc>
          <w:tcPr>
            <w:tcW w:w="1576" w:type="dxa"/>
          </w:tcPr>
          <w:p w14:paraId="7E2CC1F9" w14:textId="77777777" w:rsidR="004C3F22" w:rsidRPr="004C3F22" w:rsidRDefault="00BF48C0" w:rsidP="00FB1507">
            <w:pPr>
              <w:rPr>
                <w:sz w:val="18"/>
                <w:szCs w:val="18"/>
              </w:rPr>
            </w:pPr>
            <w:hyperlink r:id="rId26" w:history="1">
              <w:r w:rsidR="004C3F22" w:rsidRPr="004C3F22">
                <w:rPr>
                  <w:rStyle w:val="Hyperlink"/>
                  <w:sz w:val="18"/>
                  <w:szCs w:val="18"/>
                </w:rPr>
                <w:t>Groenbeheer biodiversiteit</w:t>
              </w:r>
            </w:hyperlink>
          </w:p>
        </w:tc>
        <w:tc>
          <w:tcPr>
            <w:tcW w:w="1396" w:type="dxa"/>
          </w:tcPr>
          <w:p w14:paraId="161A7322" w14:textId="77777777" w:rsidR="004C3F22" w:rsidRPr="004C3F22" w:rsidRDefault="00BF48C0" w:rsidP="00FB1507">
            <w:pPr>
              <w:rPr>
                <w:sz w:val="18"/>
                <w:szCs w:val="18"/>
              </w:rPr>
            </w:pPr>
            <w:hyperlink r:id="rId27" w:history="1">
              <w:r w:rsidR="004C3F22" w:rsidRPr="004C3F22">
                <w:rPr>
                  <w:rStyle w:val="Hyperlink"/>
                  <w:sz w:val="18"/>
                  <w:szCs w:val="18"/>
                </w:rPr>
                <w:t>09-11-2021</w:t>
              </w:r>
            </w:hyperlink>
          </w:p>
        </w:tc>
        <w:tc>
          <w:tcPr>
            <w:tcW w:w="1418" w:type="dxa"/>
          </w:tcPr>
          <w:p w14:paraId="0FBF94A1" w14:textId="77777777" w:rsidR="004C3F22" w:rsidRPr="00655253" w:rsidRDefault="004C3F22" w:rsidP="00FB1507">
            <w:pPr>
              <w:rPr>
                <w:sz w:val="18"/>
                <w:szCs w:val="18"/>
              </w:rPr>
            </w:pPr>
          </w:p>
        </w:tc>
        <w:tc>
          <w:tcPr>
            <w:tcW w:w="6378" w:type="dxa"/>
          </w:tcPr>
          <w:p w14:paraId="43B59D95" w14:textId="77777777" w:rsidR="004C3F22" w:rsidRPr="008856F5" w:rsidRDefault="00F67BB8" w:rsidP="00FB1507">
            <w:pPr>
              <w:rPr>
                <w:sz w:val="16"/>
                <w:szCs w:val="16"/>
              </w:rPr>
            </w:pPr>
            <w:r w:rsidRPr="00F67BB8">
              <w:rPr>
                <w:sz w:val="16"/>
                <w:szCs w:val="16"/>
              </w:rPr>
              <w:t>Pas aan het eind van het jaar wordt bekend of het streven van 4,5 ha is gehaald.</w:t>
            </w:r>
          </w:p>
        </w:tc>
        <w:tc>
          <w:tcPr>
            <w:tcW w:w="851" w:type="dxa"/>
          </w:tcPr>
          <w:p w14:paraId="296B46B4" w14:textId="77777777" w:rsidR="004C3F22" w:rsidRDefault="00F2302E" w:rsidP="00FB1507">
            <w:pPr>
              <w:rPr>
                <w:sz w:val="18"/>
                <w:szCs w:val="18"/>
              </w:rPr>
            </w:pPr>
            <w:r>
              <w:rPr>
                <w:sz w:val="18"/>
                <w:szCs w:val="18"/>
              </w:rPr>
              <w:t>MG</w:t>
            </w:r>
          </w:p>
        </w:tc>
        <w:tc>
          <w:tcPr>
            <w:tcW w:w="851" w:type="dxa"/>
          </w:tcPr>
          <w:p w14:paraId="13843E9C" w14:textId="77777777" w:rsidR="004C3F22" w:rsidRDefault="004C3F22" w:rsidP="00FB1507">
            <w:pPr>
              <w:rPr>
                <w:sz w:val="18"/>
                <w:szCs w:val="18"/>
              </w:rPr>
            </w:pPr>
            <w:proofErr w:type="spellStart"/>
            <w:r>
              <w:rPr>
                <w:sz w:val="18"/>
                <w:szCs w:val="18"/>
              </w:rPr>
              <w:t>BenR</w:t>
            </w:r>
            <w:proofErr w:type="spellEnd"/>
          </w:p>
        </w:tc>
        <w:tc>
          <w:tcPr>
            <w:tcW w:w="1275" w:type="dxa"/>
          </w:tcPr>
          <w:p w14:paraId="5362AAA2" w14:textId="77777777" w:rsidR="004C3F22" w:rsidRDefault="004C3F22" w:rsidP="00FB1507">
            <w:pPr>
              <w:rPr>
                <w:sz w:val="18"/>
                <w:szCs w:val="18"/>
              </w:rPr>
            </w:pPr>
          </w:p>
        </w:tc>
      </w:tr>
      <w:tr w:rsidR="00A70705" w:rsidRPr="00655253" w14:paraId="7A688239" w14:textId="77777777" w:rsidTr="008856F5">
        <w:tc>
          <w:tcPr>
            <w:tcW w:w="1576" w:type="dxa"/>
          </w:tcPr>
          <w:p w14:paraId="1EEAA2A8" w14:textId="77777777" w:rsidR="00A70705" w:rsidRPr="004C3F22" w:rsidRDefault="00BF48C0" w:rsidP="00A70705">
            <w:pPr>
              <w:rPr>
                <w:sz w:val="18"/>
                <w:szCs w:val="18"/>
              </w:rPr>
            </w:pPr>
            <w:hyperlink r:id="rId28" w:history="1">
              <w:r w:rsidR="00A70705" w:rsidRPr="00A70705">
                <w:rPr>
                  <w:rStyle w:val="Hyperlink"/>
                  <w:sz w:val="18"/>
                  <w:szCs w:val="18"/>
                </w:rPr>
                <w:t>Ondersteuning evenementen</w:t>
              </w:r>
            </w:hyperlink>
          </w:p>
        </w:tc>
        <w:tc>
          <w:tcPr>
            <w:tcW w:w="1396" w:type="dxa"/>
          </w:tcPr>
          <w:p w14:paraId="2A6EDAF4" w14:textId="77777777" w:rsidR="00A70705" w:rsidRPr="004C3F22" w:rsidRDefault="00BF48C0" w:rsidP="00A70705">
            <w:pPr>
              <w:rPr>
                <w:sz w:val="18"/>
                <w:szCs w:val="18"/>
              </w:rPr>
            </w:pPr>
            <w:hyperlink r:id="rId29" w:history="1">
              <w:r w:rsidR="00A70705" w:rsidRPr="004C3F22">
                <w:rPr>
                  <w:rStyle w:val="Hyperlink"/>
                  <w:sz w:val="18"/>
                  <w:szCs w:val="18"/>
                </w:rPr>
                <w:t>09-11-2021</w:t>
              </w:r>
            </w:hyperlink>
          </w:p>
        </w:tc>
        <w:tc>
          <w:tcPr>
            <w:tcW w:w="1418" w:type="dxa"/>
          </w:tcPr>
          <w:p w14:paraId="79D286E6" w14:textId="77777777" w:rsidR="00A70705" w:rsidRPr="00655253" w:rsidRDefault="00A70705" w:rsidP="00A70705">
            <w:pPr>
              <w:rPr>
                <w:sz w:val="18"/>
                <w:szCs w:val="18"/>
              </w:rPr>
            </w:pPr>
          </w:p>
        </w:tc>
        <w:tc>
          <w:tcPr>
            <w:tcW w:w="6378" w:type="dxa"/>
          </w:tcPr>
          <w:p w14:paraId="1C8E119B" w14:textId="77777777" w:rsidR="00A70705" w:rsidRPr="008856F5" w:rsidRDefault="00A70705" w:rsidP="00A70705">
            <w:pPr>
              <w:rPr>
                <w:sz w:val="16"/>
                <w:szCs w:val="16"/>
              </w:rPr>
            </w:pPr>
          </w:p>
        </w:tc>
        <w:tc>
          <w:tcPr>
            <w:tcW w:w="851" w:type="dxa"/>
          </w:tcPr>
          <w:p w14:paraId="11461817" w14:textId="77777777" w:rsidR="00A70705" w:rsidRDefault="00A70705" w:rsidP="00A70705">
            <w:pPr>
              <w:rPr>
                <w:sz w:val="18"/>
                <w:szCs w:val="18"/>
              </w:rPr>
            </w:pPr>
          </w:p>
        </w:tc>
        <w:tc>
          <w:tcPr>
            <w:tcW w:w="851" w:type="dxa"/>
          </w:tcPr>
          <w:p w14:paraId="4916E759" w14:textId="77777777" w:rsidR="00A70705" w:rsidRDefault="00A70705" w:rsidP="00A70705">
            <w:pPr>
              <w:rPr>
                <w:sz w:val="18"/>
                <w:szCs w:val="18"/>
              </w:rPr>
            </w:pPr>
          </w:p>
        </w:tc>
        <w:tc>
          <w:tcPr>
            <w:tcW w:w="1275" w:type="dxa"/>
          </w:tcPr>
          <w:p w14:paraId="0EB615A1" w14:textId="77777777" w:rsidR="00A70705" w:rsidRDefault="00A70705" w:rsidP="00A70705">
            <w:pPr>
              <w:rPr>
                <w:sz w:val="18"/>
                <w:szCs w:val="18"/>
              </w:rPr>
            </w:pPr>
          </w:p>
        </w:tc>
      </w:tr>
      <w:tr w:rsidR="00A70705" w:rsidRPr="00655253" w14:paraId="729B5E22" w14:textId="77777777" w:rsidTr="008856F5">
        <w:tc>
          <w:tcPr>
            <w:tcW w:w="1576" w:type="dxa"/>
          </w:tcPr>
          <w:p w14:paraId="1658C284" w14:textId="77777777" w:rsidR="00A70705" w:rsidRPr="004C3F22" w:rsidRDefault="00BF48C0" w:rsidP="00A70705">
            <w:pPr>
              <w:rPr>
                <w:sz w:val="18"/>
                <w:szCs w:val="18"/>
              </w:rPr>
            </w:pPr>
            <w:hyperlink r:id="rId30" w:history="1">
              <w:r w:rsidR="006B512C" w:rsidRPr="006B512C">
                <w:rPr>
                  <w:rStyle w:val="Hyperlink"/>
                  <w:sz w:val="18"/>
                  <w:szCs w:val="18"/>
                </w:rPr>
                <w:t>Ontwikkellocatie Heistraat-Zoom</w:t>
              </w:r>
            </w:hyperlink>
          </w:p>
        </w:tc>
        <w:tc>
          <w:tcPr>
            <w:tcW w:w="1396" w:type="dxa"/>
          </w:tcPr>
          <w:p w14:paraId="662AF487" w14:textId="77777777" w:rsidR="00A70705" w:rsidRPr="004C3F22" w:rsidRDefault="00BF48C0" w:rsidP="00A70705">
            <w:pPr>
              <w:rPr>
                <w:sz w:val="18"/>
                <w:szCs w:val="18"/>
              </w:rPr>
            </w:pPr>
            <w:hyperlink r:id="rId31" w:history="1">
              <w:r w:rsidR="006B512C" w:rsidRPr="006B512C">
                <w:rPr>
                  <w:rStyle w:val="Hyperlink"/>
                  <w:sz w:val="18"/>
                  <w:szCs w:val="18"/>
                </w:rPr>
                <w:t>21-12-2021</w:t>
              </w:r>
            </w:hyperlink>
          </w:p>
        </w:tc>
        <w:tc>
          <w:tcPr>
            <w:tcW w:w="1418" w:type="dxa"/>
          </w:tcPr>
          <w:p w14:paraId="18F3D030" w14:textId="77777777" w:rsidR="00A70705" w:rsidRPr="00655253" w:rsidRDefault="00A70705" w:rsidP="00A70705">
            <w:pPr>
              <w:rPr>
                <w:sz w:val="18"/>
                <w:szCs w:val="18"/>
              </w:rPr>
            </w:pPr>
          </w:p>
        </w:tc>
        <w:tc>
          <w:tcPr>
            <w:tcW w:w="6378" w:type="dxa"/>
          </w:tcPr>
          <w:p w14:paraId="5C867F8D" w14:textId="77777777" w:rsidR="00A70705" w:rsidRPr="008856F5" w:rsidRDefault="00F67BB8" w:rsidP="00A70705">
            <w:pPr>
              <w:rPr>
                <w:sz w:val="16"/>
                <w:szCs w:val="16"/>
              </w:rPr>
            </w:pPr>
            <w:r w:rsidRPr="00F67BB8">
              <w:rPr>
                <w:sz w:val="16"/>
                <w:szCs w:val="16"/>
              </w:rPr>
              <w:t>Er is beroep aangetekend tegen de weigering van uw raad om het bestemmingsplan vast te stellen. De uitspraak wordt afgewacht alvorens alternatieven te onderzoeken. Hiermee wordt prioriteit gegeven aan het inzetten van capaciteit op andere woningbouwlocaties.</w:t>
            </w:r>
          </w:p>
        </w:tc>
        <w:tc>
          <w:tcPr>
            <w:tcW w:w="851" w:type="dxa"/>
          </w:tcPr>
          <w:p w14:paraId="2ED83451" w14:textId="77777777" w:rsidR="00A70705" w:rsidRDefault="00F2302E" w:rsidP="00A70705">
            <w:pPr>
              <w:rPr>
                <w:sz w:val="18"/>
                <w:szCs w:val="18"/>
              </w:rPr>
            </w:pPr>
            <w:r>
              <w:rPr>
                <w:sz w:val="18"/>
                <w:szCs w:val="18"/>
              </w:rPr>
              <w:t>CvB</w:t>
            </w:r>
          </w:p>
        </w:tc>
        <w:tc>
          <w:tcPr>
            <w:tcW w:w="851" w:type="dxa"/>
          </w:tcPr>
          <w:p w14:paraId="375BD713" w14:textId="77777777" w:rsidR="00A70705" w:rsidRDefault="006B512C" w:rsidP="00A70705">
            <w:pPr>
              <w:rPr>
                <w:sz w:val="18"/>
                <w:szCs w:val="18"/>
              </w:rPr>
            </w:pPr>
            <w:r>
              <w:rPr>
                <w:sz w:val="18"/>
                <w:szCs w:val="18"/>
              </w:rPr>
              <w:t>R&amp;O</w:t>
            </w:r>
          </w:p>
        </w:tc>
        <w:tc>
          <w:tcPr>
            <w:tcW w:w="1275" w:type="dxa"/>
          </w:tcPr>
          <w:p w14:paraId="5956D0F6" w14:textId="77777777" w:rsidR="00A70705" w:rsidRDefault="00A70705" w:rsidP="00A70705">
            <w:pPr>
              <w:rPr>
                <w:sz w:val="18"/>
                <w:szCs w:val="18"/>
              </w:rPr>
            </w:pPr>
          </w:p>
        </w:tc>
      </w:tr>
    </w:tbl>
    <w:p w14:paraId="4D77265A" w14:textId="77777777" w:rsidR="00FB1507" w:rsidRDefault="00FB1507" w:rsidP="00FB1507">
      <w:pPr>
        <w:rPr>
          <w:color w:val="00337F"/>
          <w:kern w:val="28"/>
          <w:sz w:val="28"/>
        </w:rPr>
      </w:pPr>
      <w:r w:rsidRPr="0069446B">
        <w:rPr>
          <w:b/>
          <w:color w:val="00337F"/>
        </w:rPr>
        <w:br w:type="page"/>
      </w:r>
    </w:p>
    <w:p w14:paraId="6F072907" w14:textId="77777777" w:rsidR="00FB1507" w:rsidRPr="004C52FD" w:rsidRDefault="00C555FE" w:rsidP="00FB1507">
      <w:pPr>
        <w:keepNext/>
        <w:spacing w:after="200"/>
        <w:ind w:left="432" w:hanging="432"/>
        <w:outlineLvl w:val="0"/>
        <w:rPr>
          <w:color w:val="00337F"/>
          <w:kern w:val="28"/>
          <w:sz w:val="28"/>
        </w:rPr>
      </w:pPr>
      <w:bookmarkStart w:id="22" w:name="_Toc120876310"/>
      <w:r>
        <w:rPr>
          <w:color w:val="00337F"/>
          <w:kern w:val="28"/>
          <w:sz w:val="28"/>
        </w:rPr>
        <w:lastRenderedPageBreak/>
        <w:t>7</w:t>
      </w:r>
      <w:r w:rsidR="00FB1507" w:rsidRPr="00ED17F4">
        <w:rPr>
          <w:color w:val="00337F"/>
          <w:kern w:val="28"/>
          <w:sz w:val="28"/>
        </w:rPr>
        <w:t xml:space="preserve"> </w:t>
      </w:r>
      <w:r w:rsidR="00FB1507" w:rsidRPr="004C52FD">
        <w:rPr>
          <w:color w:val="00337F"/>
          <w:kern w:val="28"/>
          <w:sz w:val="28"/>
        </w:rPr>
        <w:t>Algemene Beschouwingen</w:t>
      </w:r>
      <w:bookmarkEnd w:id="22"/>
    </w:p>
    <w:p w14:paraId="00BDE5B0" w14:textId="77777777" w:rsidR="00FB1507" w:rsidRPr="009E7B6B" w:rsidRDefault="009E7B6B" w:rsidP="00FB1507">
      <w:pPr>
        <w:rPr>
          <w:color w:val="00B28C"/>
        </w:rPr>
      </w:pPr>
      <w:r w:rsidRPr="009E7B6B">
        <w:rPr>
          <w:color w:val="00B28C"/>
        </w:rPr>
        <w:t>2021</w:t>
      </w:r>
    </w:p>
    <w:p w14:paraId="10213308" w14:textId="77777777" w:rsidR="00FB1507" w:rsidRDefault="00FB1507" w:rsidP="00FB1507">
      <w:r>
        <w:t xml:space="preserve">De Algemene Beschouwingen ten behoeve van de Programmabegroting 2022-2025 </w:t>
      </w:r>
      <w:r w:rsidR="0094390C">
        <w:t>hebben</w:t>
      </w:r>
      <w:r>
        <w:t xml:space="preserve"> plaats</w:t>
      </w:r>
      <w:r w:rsidR="0094390C">
        <w:t>gevonden</w:t>
      </w:r>
      <w:r>
        <w:t xml:space="preserve"> op 8 en 9 november. </w:t>
      </w:r>
    </w:p>
    <w:p w14:paraId="64AF862F" w14:textId="77777777" w:rsidR="00FA2824" w:rsidRDefault="00FA2824" w:rsidP="00FB1507">
      <w:r>
        <w:t>De inspreekavond op 2 november 2021 is geannuleerd wegens onvoldoende aanmeldingen.</w:t>
      </w:r>
    </w:p>
    <w:p w14:paraId="3CBB9AF8" w14:textId="77777777" w:rsidR="0094390C" w:rsidRDefault="0094390C" w:rsidP="00FB1507"/>
    <w:p w14:paraId="0434EED2" w14:textId="77777777" w:rsidR="0094390C" w:rsidRDefault="0094390C" w:rsidP="00FB1507">
      <w:r>
        <w:t xml:space="preserve">Tijdens de Algemene Beschouwingen </w:t>
      </w:r>
      <w:r w:rsidR="00585C91">
        <w:t xml:space="preserve">2021 </w:t>
      </w:r>
      <w:r>
        <w:t>zijn de volgende toezeggingen gedaan:</w:t>
      </w:r>
    </w:p>
    <w:tbl>
      <w:tblPr>
        <w:tblStyle w:val="Tabelraster"/>
        <w:tblW w:w="14454" w:type="dxa"/>
        <w:tblLook w:val="04A0" w:firstRow="1" w:lastRow="0" w:firstColumn="1" w:lastColumn="0" w:noHBand="0" w:noVBand="1"/>
      </w:tblPr>
      <w:tblGrid>
        <w:gridCol w:w="7792"/>
        <w:gridCol w:w="1028"/>
        <w:gridCol w:w="5634"/>
      </w:tblGrid>
      <w:tr w:rsidR="0094390C" w:rsidRPr="0094390C" w14:paraId="063A1396" w14:textId="77777777" w:rsidTr="00F67BB8">
        <w:tc>
          <w:tcPr>
            <w:tcW w:w="7792" w:type="dxa"/>
          </w:tcPr>
          <w:p w14:paraId="7DBA8FC7" w14:textId="77777777" w:rsidR="0094390C" w:rsidRPr="0094390C" w:rsidRDefault="0094390C" w:rsidP="0082549E">
            <w:pPr>
              <w:rPr>
                <w:b/>
                <w:bCs/>
              </w:rPr>
            </w:pPr>
            <w:r w:rsidRPr="0094390C">
              <w:rPr>
                <w:b/>
                <w:bCs/>
              </w:rPr>
              <w:t>Toezegging</w:t>
            </w:r>
          </w:p>
        </w:tc>
        <w:tc>
          <w:tcPr>
            <w:tcW w:w="1028" w:type="dxa"/>
          </w:tcPr>
          <w:p w14:paraId="792ACCE9" w14:textId="77777777" w:rsidR="0094390C" w:rsidRPr="0094390C" w:rsidRDefault="0094390C" w:rsidP="0082549E">
            <w:pPr>
              <w:ind w:left="-11" w:firstLine="11"/>
              <w:rPr>
                <w:b/>
                <w:bCs/>
              </w:rPr>
            </w:pPr>
            <w:r w:rsidRPr="0094390C">
              <w:rPr>
                <w:b/>
                <w:bCs/>
              </w:rPr>
              <w:t>POHO</w:t>
            </w:r>
          </w:p>
        </w:tc>
        <w:tc>
          <w:tcPr>
            <w:tcW w:w="5634" w:type="dxa"/>
          </w:tcPr>
          <w:p w14:paraId="7A03FE27" w14:textId="77777777" w:rsidR="0094390C" w:rsidRPr="0094390C" w:rsidRDefault="0094390C" w:rsidP="0082549E">
            <w:pPr>
              <w:rPr>
                <w:b/>
                <w:bCs/>
              </w:rPr>
            </w:pPr>
            <w:r w:rsidRPr="0094390C">
              <w:rPr>
                <w:b/>
                <w:bCs/>
              </w:rPr>
              <w:t>Status</w:t>
            </w:r>
          </w:p>
        </w:tc>
      </w:tr>
      <w:tr w:rsidR="0094390C" w:rsidRPr="0094390C" w14:paraId="3CB1DFBA" w14:textId="77777777" w:rsidTr="00F67BB8">
        <w:tc>
          <w:tcPr>
            <w:tcW w:w="7792" w:type="dxa"/>
          </w:tcPr>
          <w:p w14:paraId="7D0E06E1" w14:textId="77777777" w:rsidR="0094390C" w:rsidRPr="0094390C" w:rsidRDefault="0094390C" w:rsidP="0082549E">
            <w:pPr>
              <w:rPr>
                <w:sz w:val="16"/>
                <w:szCs w:val="16"/>
              </w:rPr>
            </w:pPr>
            <w:r w:rsidRPr="0094390C">
              <w:rPr>
                <w:sz w:val="16"/>
                <w:szCs w:val="16"/>
              </w:rPr>
              <w:t>In het 1</w:t>
            </w:r>
            <w:r w:rsidRPr="0094390C">
              <w:rPr>
                <w:sz w:val="16"/>
                <w:szCs w:val="16"/>
                <w:vertAlign w:val="superscript"/>
              </w:rPr>
              <w:t>e</w:t>
            </w:r>
            <w:r w:rsidRPr="0094390C">
              <w:rPr>
                <w:sz w:val="16"/>
                <w:szCs w:val="16"/>
              </w:rPr>
              <w:t xml:space="preserve"> kwartaal van 2022 komt het college met meer informatie over de digitale agenda. Er komt van het college net voor de verkiezingen een overdrachtsdocument.</w:t>
            </w:r>
          </w:p>
          <w:p w14:paraId="1E2AD815" w14:textId="77777777" w:rsidR="0094390C" w:rsidRPr="0094390C" w:rsidRDefault="0094390C" w:rsidP="0082549E">
            <w:pPr>
              <w:rPr>
                <w:sz w:val="16"/>
                <w:szCs w:val="16"/>
              </w:rPr>
            </w:pPr>
            <w:r w:rsidRPr="0094390C">
              <w:rPr>
                <w:sz w:val="16"/>
                <w:szCs w:val="16"/>
              </w:rPr>
              <w:t xml:space="preserve">(naar aanleiding van </w:t>
            </w:r>
            <w:hyperlink r:id="rId32" w:history="1">
              <w:r w:rsidRPr="0094390C">
                <w:rPr>
                  <w:rStyle w:val="Hyperlink"/>
                  <w:sz w:val="16"/>
                  <w:szCs w:val="16"/>
                </w:rPr>
                <w:t>aangehouden motie D66</w:t>
              </w:r>
            </w:hyperlink>
            <w:r w:rsidRPr="0094390C">
              <w:rPr>
                <w:sz w:val="16"/>
                <w:szCs w:val="16"/>
              </w:rPr>
              <w:t>)</w:t>
            </w:r>
          </w:p>
        </w:tc>
        <w:tc>
          <w:tcPr>
            <w:tcW w:w="1028" w:type="dxa"/>
          </w:tcPr>
          <w:p w14:paraId="6CB0584C" w14:textId="77777777" w:rsidR="0094390C" w:rsidRPr="0094390C" w:rsidRDefault="0094390C" w:rsidP="0082549E">
            <w:pPr>
              <w:rPr>
                <w:sz w:val="16"/>
                <w:szCs w:val="16"/>
              </w:rPr>
            </w:pPr>
            <w:r w:rsidRPr="0094390C">
              <w:rPr>
                <w:sz w:val="16"/>
                <w:szCs w:val="16"/>
              </w:rPr>
              <w:t>MD</w:t>
            </w:r>
          </w:p>
        </w:tc>
        <w:tc>
          <w:tcPr>
            <w:tcW w:w="5634" w:type="dxa"/>
          </w:tcPr>
          <w:p w14:paraId="44383E11" w14:textId="77777777" w:rsidR="0094390C" w:rsidRPr="0094390C" w:rsidRDefault="0094390C" w:rsidP="0082549E">
            <w:pPr>
              <w:rPr>
                <w:sz w:val="16"/>
                <w:szCs w:val="16"/>
              </w:rPr>
            </w:pPr>
          </w:p>
        </w:tc>
      </w:tr>
      <w:tr w:rsidR="00F67BB8" w:rsidRPr="00F67BB8" w14:paraId="6701A172" w14:textId="77777777" w:rsidTr="00F67BB8">
        <w:tc>
          <w:tcPr>
            <w:tcW w:w="7792" w:type="dxa"/>
            <w:shd w:val="clear" w:color="auto" w:fill="A6A6A6" w:themeFill="background1" w:themeFillShade="A6"/>
          </w:tcPr>
          <w:p w14:paraId="0EE0BC56" w14:textId="77777777" w:rsidR="0094390C" w:rsidRPr="00F67BB8" w:rsidRDefault="0094390C" w:rsidP="0082549E">
            <w:pPr>
              <w:rPr>
                <w:color w:val="FFFFFF" w:themeColor="background1"/>
                <w:sz w:val="16"/>
                <w:szCs w:val="16"/>
              </w:rPr>
            </w:pPr>
            <w:r w:rsidRPr="00F67BB8">
              <w:rPr>
                <w:color w:val="FFFFFF" w:themeColor="background1"/>
                <w:sz w:val="16"/>
                <w:szCs w:val="16"/>
              </w:rPr>
              <w:t>Er komt een inlegvel met errata over high impact crimes incidenten (1,71 per 1000 inwoners i.p.v. 2,6 per 1000 inwoners) bij de Programmabegroting 2022-2025</w:t>
            </w:r>
          </w:p>
        </w:tc>
        <w:tc>
          <w:tcPr>
            <w:tcW w:w="1028" w:type="dxa"/>
            <w:shd w:val="clear" w:color="auto" w:fill="A6A6A6" w:themeFill="background1" w:themeFillShade="A6"/>
          </w:tcPr>
          <w:p w14:paraId="5EA5F9F2" w14:textId="77777777" w:rsidR="0094390C" w:rsidRPr="00F67BB8" w:rsidRDefault="0094390C" w:rsidP="0082549E">
            <w:pPr>
              <w:rPr>
                <w:color w:val="FFFFFF" w:themeColor="background1"/>
                <w:sz w:val="16"/>
                <w:szCs w:val="16"/>
              </w:rPr>
            </w:pPr>
            <w:r w:rsidRPr="00F67BB8">
              <w:rPr>
                <w:color w:val="FFFFFF" w:themeColor="background1"/>
                <w:sz w:val="16"/>
                <w:szCs w:val="16"/>
              </w:rPr>
              <w:t>JR</w:t>
            </w:r>
          </w:p>
        </w:tc>
        <w:tc>
          <w:tcPr>
            <w:tcW w:w="5634" w:type="dxa"/>
            <w:shd w:val="clear" w:color="auto" w:fill="A6A6A6" w:themeFill="background1" w:themeFillShade="A6"/>
          </w:tcPr>
          <w:p w14:paraId="2072966D" w14:textId="77777777" w:rsidR="0094390C" w:rsidRPr="00F67BB8" w:rsidRDefault="00F67BB8" w:rsidP="0082549E">
            <w:pPr>
              <w:rPr>
                <w:color w:val="FFFFFF" w:themeColor="background1"/>
                <w:sz w:val="16"/>
                <w:szCs w:val="16"/>
              </w:rPr>
            </w:pPr>
            <w:r w:rsidRPr="00F67BB8">
              <w:rPr>
                <w:color w:val="FFFFFF" w:themeColor="background1"/>
                <w:sz w:val="16"/>
                <w:szCs w:val="16"/>
              </w:rPr>
              <w:t xml:space="preserve">Abusievelijk is het inlegvel niet toegevoegd. Om toch recht te doen aan de toezegging passen we de kaderstelling van programma 1 aan in de </w:t>
            </w:r>
            <w:proofErr w:type="spellStart"/>
            <w:r w:rsidRPr="00F67BB8">
              <w:rPr>
                <w:color w:val="FFFFFF" w:themeColor="background1"/>
                <w:sz w:val="16"/>
                <w:szCs w:val="16"/>
              </w:rPr>
              <w:t>p&amp;c-documenten</w:t>
            </w:r>
            <w:proofErr w:type="spellEnd"/>
            <w:r w:rsidRPr="00F67BB8">
              <w:rPr>
                <w:color w:val="FFFFFF" w:themeColor="background1"/>
                <w:sz w:val="16"/>
                <w:szCs w:val="16"/>
              </w:rPr>
              <w:t xml:space="preserve"> 2022 (</w:t>
            </w:r>
            <w:proofErr w:type="spellStart"/>
            <w:r w:rsidRPr="00F67BB8">
              <w:rPr>
                <w:color w:val="FFFFFF" w:themeColor="background1"/>
                <w:sz w:val="16"/>
                <w:szCs w:val="16"/>
              </w:rPr>
              <w:t>bestuursrapportages</w:t>
            </w:r>
            <w:proofErr w:type="spellEnd"/>
            <w:r w:rsidRPr="00F67BB8">
              <w:rPr>
                <w:color w:val="FFFFFF" w:themeColor="background1"/>
                <w:sz w:val="16"/>
                <w:szCs w:val="16"/>
              </w:rPr>
              <w:t xml:space="preserve"> en jaarrekening). De wijziging is dan zichtbaar vanaf </w:t>
            </w:r>
            <w:proofErr w:type="spellStart"/>
            <w:r w:rsidRPr="00F67BB8">
              <w:rPr>
                <w:color w:val="FFFFFF" w:themeColor="background1"/>
                <w:sz w:val="16"/>
                <w:szCs w:val="16"/>
              </w:rPr>
              <w:t>bestuursrapportage</w:t>
            </w:r>
            <w:proofErr w:type="spellEnd"/>
            <w:r w:rsidRPr="00F67BB8">
              <w:rPr>
                <w:color w:val="FFFFFF" w:themeColor="background1"/>
                <w:sz w:val="16"/>
                <w:szCs w:val="16"/>
              </w:rPr>
              <w:t xml:space="preserve"> 1-2022.</w:t>
            </w:r>
          </w:p>
        </w:tc>
      </w:tr>
      <w:tr w:rsidR="00F67BB8" w:rsidRPr="00F67BB8" w14:paraId="077DF4AA" w14:textId="77777777" w:rsidTr="00F67BB8">
        <w:tc>
          <w:tcPr>
            <w:tcW w:w="7792" w:type="dxa"/>
            <w:shd w:val="clear" w:color="auto" w:fill="A6A6A6" w:themeFill="background1" w:themeFillShade="A6"/>
          </w:tcPr>
          <w:p w14:paraId="449B880D" w14:textId="77777777" w:rsidR="0094390C" w:rsidRPr="00F67BB8" w:rsidRDefault="0094390C" w:rsidP="0082549E">
            <w:pPr>
              <w:rPr>
                <w:color w:val="FFFFFF" w:themeColor="background1"/>
                <w:sz w:val="16"/>
                <w:szCs w:val="16"/>
              </w:rPr>
            </w:pPr>
            <w:r w:rsidRPr="00F67BB8">
              <w:rPr>
                <w:color w:val="FFFFFF" w:themeColor="background1"/>
                <w:sz w:val="16"/>
                <w:szCs w:val="16"/>
              </w:rPr>
              <w:t>Er wordt bestuurlijk aandacht gevraagd bij de bij Veldwijzer betrokken instellingen voor de communicatie en er zal extra inzet komen via de gemeentelijke communicatiekanalen.</w:t>
            </w:r>
          </w:p>
          <w:p w14:paraId="1DBF3B4F" w14:textId="77777777" w:rsidR="0094390C" w:rsidRPr="00F67BB8" w:rsidRDefault="0094390C" w:rsidP="0082549E">
            <w:pPr>
              <w:rPr>
                <w:color w:val="FFFFFF" w:themeColor="background1"/>
                <w:sz w:val="16"/>
                <w:szCs w:val="16"/>
              </w:rPr>
            </w:pPr>
            <w:r w:rsidRPr="00F67BB8">
              <w:rPr>
                <w:color w:val="FFFFFF" w:themeColor="background1"/>
                <w:sz w:val="16"/>
                <w:szCs w:val="16"/>
              </w:rPr>
              <w:t xml:space="preserve">(naar aanleiding van </w:t>
            </w:r>
            <w:hyperlink r:id="rId33" w:history="1">
              <w:r w:rsidRPr="00F67BB8">
                <w:rPr>
                  <w:rStyle w:val="Hyperlink"/>
                  <w:color w:val="FFFFFF" w:themeColor="background1"/>
                  <w:sz w:val="16"/>
                  <w:szCs w:val="16"/>
                </w:rPr>
                <w:t>ingetrokken motie GBV</w:t>
              </w:r>
            </w:hyperlink>
            <w:r w:rsidRPr="00F67BB8">
              <w:rPr>
                <w:color w:val="FFFFFF" w:themeColor="background1"/>
                <w:sz w:val="16"/>
                <w:szCs w:val="16"/>
              </w:rPr>
              <w:t>)</w:t>
            </w:r>
          </w:p>
        </w:tc>
        <w:tc>
          <w:tcPr>
            <w:tcW w:w="1028" w:type="dxa"/>
            <w:shd w:val="clear" w:color="auto" w:fill="A6A6A6" w:themeFill="background1" w:themeFillShade="A6"/>
          </w:tcPr>
          <w:p w14:paraId="4C52FE58" w14:textId="77777777" w:rsidR="0094390C" w:rsidRPr="00F67BB8" w:rsidRDefault="0094390C" w:rsidP="0082549E">
            <w:pPr>
              <w:rPr>
                <w:color w:val="FFFFFF" w:themeColor="background1"/>
                <w:sz w:val="16"/>
                <w:szCs w:val="16"/>
              </w:rPr>
            </w:pPr>
            <w:proofErr w:type="spellStart"/>
            <w:r w:rsidRPr="00F67BB8">
              <w:rPr>
                <w:color w:val="FFFFFF" w:themeColor="background1"/>
                <w:sz w:val="16"/>
                <w:szCs w:val="16"/>
              </w:rPr>
              <w:t>MvD</w:t>
            </w:r>
            <w:proofErr w:type="spellEnd"/>
          </w:p>
        </w:tc>
        <w:tc>
          <w:tcPr>
            <w:tcW w:w="5634" w:type="dxa"/>
            <w:shd w:val="clear" w:color="auto" w:fill="A6A6A6" w:themeFill="background1" w:themeFillShade="A6"/>
          </w:tcPr>
          <w:p w14:paraId="26F45C19" w14:textId="77777777" w:rsidR="0094390C" w:rsidRPr="00F67BB8" w:rsidRDefault="00F67BB8" w:rsidP="0082549E">
            <w:pPr>
              <w:rPr>
                <w:color w:val="FFFFFF" w:themeColor="background1"/>
                <w:sz w:val="16"/>
                <w:szCs w:val="16"/>
              </w:rPr>
            </w:pPr>
            <w:r w:rsidRPr="00F67BB8">
              <w:rPr>
                <w:color w:val="FFFFFF" w:themeColor="background1"/>
                <w:sz w:val="16"/>
                <w:szCs w:val="16"/>
              </w:rPr>
              <w:t>Er is bij de betreffende instellingen aandacht gevraagd voor de communicatie. Vóór corona is bijna wekelijks in het Veldhovens Weekblad aandacht besteed aan de Veldwijzer, de organisaties en de regelingen. Er wordt een communicatieplan opgesteld om hier vervolg aan te geven.</w:t>
            </w:r>
          </w:p>
        </w:tc>
      </w:tr>
      <w:tr w:rsidR="00F67BB8" w:rsidRPr="00F67BB8" w14:paraId="3E5D1CCB" w14:textId="77777777" w:rsidTr="00F67BB8">
        <w:tc>
          <w:tcPr>
            <w:tcW w:w="7792" w:type="dxa"/>
            <w:shd w:val="clear" w:color="auto" w:fill="A6A6A6" w:themeFill="background1" w:themeFillShade="A6"/>
          </w:tcPr>
          <w:p w14:paraId="061FDF79" w14:textId="77777777" w:rsidR="0094390C" w:rsidRPr="00F67BB8" w:rsidRDefault="0094390C" w:rsidP="0082549E">
            <w:pPr>
              <w:rPr>
                <w:color w:val="FFFFFF" w:themeColor="background1"/>
                <w:sz w:val="16"/>
                <w:szCs w:val="16"/>
              </w:rPr>
            </w:pPr>
            <w:r w:rsidRPr="00F67BB8">
              <w:rPr>
                <w:color w:val="FFFFFF" w:themeColor="background1"/>
                <w:sz w:val="16"/>
                <w:szCs w:val="16"/>
              </w:rPr>
              <w:t xml:space="preserve">De al voorgestelde acties inzake rattenoverlast (bijvoorbeeld informatiebijeenkomsten op locatie en voorlichting via de media) worden uitgevoerd. Het moment waarop is afhankelijk van de coronamaatregelen. </w:t>
            </w:r>
          </w:p>
          <w:p w14:paraId="0FCCE3E6" w14:textId="77777777" w:rsidR="0094390C" w:rsidRPr="00F67BB8" w:rsidRDefault="0094390C" w:rsidP="0082549E">
            <w:pPr>
              <w:rPr>
                <w:color w:val="FFFFFF" w:themeColor="background1"/>
                <w:sz w:val="16"/>
                <w:szCs w:val="16"/>
              </w:rPr>
            </w:pPr>
            <w:r w:rsidRPr="00F67BB8">
              <w:rPr>
                <w:color w:val="FFFFFF" w:themeColor="background1"/>
                <w:sz w:val="16"/>
                <w:szCs w:val="16"/>
              </w:rPr>
              <w:t xml:space="preserve">(naar aanleiding van </w:t>
            </w:r>
            <w:hyperlink r:id="rId34" w:history="1">
              <w:r w:rsidRPr="00F67BB8">
                <w:rPr>
                  <w:rStyle w:val="Hyperlink"/>
                  <w:color w:val="FFFFFF" w:themeColor="background1"/>
                  <w:sz w:val="16"/>
                  <w:szCs w:val="16"/>
                </w:rPr>
                <w:t>ingetrokken motie VSA</w:t>
              </w:r>
            </w:hyperlink>
            <w:r w:rsidRPr="00F67BB8">
              <w:rPr>
                <w:color w:val="FFFFFF" w:themeColor="background1"/>
                <w:sz w:val="16"/>
                <w:szCs w:val="16"/>
              </w:rPr>
              <w:t>)</w:t>
            </w:r>
          </w:p>
        </w:tc>
        <w:tc>
          <w:tcPr>
            <w:tcW w:w="1028" w:type="dxa"/>
            <w:shd w:val="clear" w:color="auto" w:fill="A6A6A6" w:themeFill="background1" w:themeFillShade="A6"/>
          </w:tcPr>
          <w:p w14:paraId="424FB836" w14:textId="77777777" w:rsidR="0094390C" w:rsidRPr="00F67BB8" w:rsidRDefault="00195C39" w:rsidP="0082549E">
            <w:pPr>
              <w:rPr>
                <w:color w:val="FFFFFF" w:themeColor="background1"/>
                <w:sz w:val="16"/>
                <w:szCs w:val="16"/>
              </w:rPr>
            </w:pPr>
            <w:r>
              <w:rPr>
                <w:color w:val="FFFFFF" w:themeColor="background1"/>
                <w:sz w:val="16"/>
                <w:szCs w:val="16"/>
              </w:rPr>
              <w:t>MG</w:t>
            </w:r>
          </w:p>
        </w:tc>
        <w:tc>
          <w:tcPr>
            <w:tcW w:w="5634" w:type="dxa"/>
            <w:shd w:val="clear" w:color="auto" w:fill="A6A6A6" w:themeFill="background1" w:themeFillShade="A6"/>
          </w:tcPr>
          <w:p w14:paraId="075AB84D" w14:textId="77777777" w:rsidR="0094390C" w:rsidRPr="00F67BB8" w:rsidRDefault="00F67BB8" w:rsidP="0082549E">
            <w:pPr>
              <w:rPr>
                <w:color w:val="FFFFFF" w:themeColor="background1"/>
                <w:sz w:val="16"/>
                <w:szCs w:val="16"/>
              </w:rPr>
            </w:pPr>
            <w:r w:rsidRPr="00F67BB8">
              <w:rPr>
                <w:color w:val="FFFFFF" w:themeColor="background1"/>
                <w:sz w:val="16"/>
                <w:szCs w:val="16"/>
              </w:rPr>
              <w:t>Naast alle ingezette acties en maatregelen vinden er in april-mei informatiebijeenkomsten plaats voor belangstellenden. Deze organiseert de gemeente gezamenlijk met het KAD (landelijk Kennis- en Adviescentrum Dierplagen.</w:t>
            </w:r>
          </w:p>
        </w:tc>
      </w:tr>
      <w:tr w:rsidR="0094390C" w:rsidRPr="0094390C" w14:paraId="739EA10A" w14:textId="77777777" w:rsidTr="00F67BB8">
        <w:tc>
          <w:tcPr>
            <w:tcW w:w="7792" w:type="dxa"/>
          </w:tcPr>
          <w:p w14:paraId="152661C7" w14:textId="77777777" w:rsidR="0094390C" w:rsidRPr="0094390C" w:rsidRDefault="0094390C" w:rsidP="0082549E">
            <w:pPr>
              <w:rPr>
                <w:sz w:val="16"/>
                <w:szCs w:val="16"/>
              </w:rPr>
            </w:pPr>
            <w:r w:rsidRPr="0094390C">
              <w:rPr>
                <w:sz w:val="16"/>
                <w:szCs w:val="16"/>
              </w:rPr>
              <w:t>De raad wordt geïnformeerd over geluidsnormen evenementen als dat opportuun is.</w:t>
            </w:r>
          </w:p>
          <w:p w14:paraId="7C81D473" w14:textId="77777777" w:rsidR="0094390C" w:rsidRPr="0094390C" w:rsidRDefault="0094390C" w:rsidP="0082549E">
            <w:pPr>
              <w:rPr>
                <w:sz w:val="16"/>
                <w:szCs w:val="16"/>
              </w:rPr>
            </w:pPr>
            <w:r w:rsidRPr="0094390C">
              <w:rPr>
                <w:sz w:val="16"/>
                <w:szCs w:val="16"/>
              </w:rPr>
              <w:t xml:space="preserve">(naar aanleiding van </w:t>
            </w:r>
            <w:hyperlink r:id="rId35" w:history="1">
              <w:r w:rsidRPr="0094390C">
                <w:rPr>
                  <w:rStyle w:val="Hyperlink"/>
                  <w:sz w:val="16"/>
                  <w:szCs w:val="16"/>
                </w:rPr>
                <w:t>ingetrokken motie PvdA</w:t>
              </w:r>
            </w:hyperlink>
            <w:r w:rsidRPr="0094390C">
              <w:rPr>
                <w:sz w:val="16"/>
                <w:szCs w:val="16"/>
              </w:rPr>
              <w:t>)</w:t>
            </w:r>
          </w:p>
        </w:tc>
        <w:tc>
          <w:tcPr>
            <w:tcW w:w="1028" w:type="dxa"/>
          </w:tcPr>
          <w:p w14:paraId="1BC032B8" w14:textId="77777777" w:rsidR="0094390C" w:rsidRPr="0094390C" w:rsidRDefault="009B5F37" w:rsidP="0082549E">
            <w:pPr>
              <w:rPr>
                <w:sz w:val="16"/>
                <w:szCs w:val="16"/>
              </w:rPr>
            </w:pPr>
            <w:proofErr w:type="spellStart"/>
            <w:r>
              <w:rPr>
                <w:sz w:val="16"/>
                <w:szCs w:val="16"/>
              </w:rPr>
              <w:t>TvB</w:t>
            </w:r>
            <w:proofErr w:type="spellEnd"/>
          </w:p>
        </w:tc>
        <w:tc>
          <w:tcPr>
            <w:tcW w:w="5634" w:type="dxa"/>
          </w:tcPr>
          <w:p w14:paraId="376688E6" w14:textId="77777777" w:rsidR="0094390C" w:rsidRPr="0094390C" w:rsidRDefault="0094390C" w:rsidP="0082549E">
            <w:pPr>
              <w:rPr>
                <w:sz w:val="16"/>
                <w:szCs w:val="16"/>
              </w:rPr>
            </w:pPr>
          </w:p>
        </w:tc>
      </w:tr>
      <w:tr w:rsidR="0094390C" w:rsidRPr="0094390C" w14:paraId="38932332" w14:textId="77777777" w:rsidTr="00F67BB8">
        <w:tc>
          <w:tcPr>
            <w:tcW w:w="7792" w:type="dxa"/>
          </w:tcPr>
          <w:p w14:paraId="2794F365" w14:textId="77777777" w:rsidR="0094390C" w:rsidRPr="0094390C" w:rsidRDefault="0094390C" w:rsidP="0082549E">
            <w:pPr>
              <w:rPr>
                <w:sz w:val="16"/>
                <w:szCs w:val="16"/>
              </w:rPr>
            </w:pPr>
            <w:r w:rsidRPr="0094390C">
              <w:rPr>
                <w:sz w:val="16"/>
                <w:szCs w:val="16"/>
              </w:rPr>
              <w:t>Vanuit de portefeuillehouder wordt een overleg met alle ketenpartners in het kader van het armoedebeleid en minimabeleid samen met een aantal ervaringsdeskundigen (in VAT) geïnitieerd. Er zal een bijeenkomst met genoemden gepland worden en de uitkomsten worden teruggekoppeld aan de raad voor de Kadernota. En er is een voorstel om een afstudeeronderzoek te laten uitvoeren waarin wordt onderzocht wat het effect is van het minimabeleid.</w:t>
            </w:r>
          </w:p>
          <w:p w14:paraId="184A3FC9" w14:textId="77777777" w:rsidR="0094390C" w:rsidRPr="0094390C" w:rsidRDefault="0094390C" w:rsidP="0082549E">
            <w:pPr>
              <w:rPr>
                <w:sz w:val="16"/>
                <w:szCs w:val="16"/>
              </w:rPr>
            </w:pPr>
            <w:r w:rsidRPr="0094390C">
              <w:rPr>
                <w:sz w:val="16"/>
                <w:szCs w:val="16"/>
              </w:rPr>
              <w:t xml:space="preserve">(naar aanleiding van </w:t>
            </w:r>
            <w:hyperlink r:id="rId36" w:history="1">
              <w:r w:rsidRPr="0094390C">
                <w:rPr>
                  <w:rStyle w:val="Hyperlink"/>
                  <w:sz w:val="16"/>
                  <w:szCs w:val="16"/>
                </w:rPr>
                <w:t>ingetrokken motie PvdA</w:t>
              </w:r>
            </w:hyperlink>
            <w:r w:rsidRPr="0094390C">
              <w:rPr>
                <w:sz w:val="16"/>
                <w:szCs w:val="16"/>
              </w:rPr>
              <w:t>)</w:t>
            </w:r>
          </w:p>
        </w:tc>
        <w:tc>
          <w:tcPr>
            <w:tcW w:w="1028" w:type="dxa"/>
          </w:tcPr>
          <w:p w14:paraId="737DD08B" w14:textId="77777777" w:rsidR="0094390C" w:rsidRPr="0094390C" w:rsidRDefault="009B5F37" w:rsidP="0082549E">
            <w:pPr>
              <w:rPr>
                <w:sz w:val="16"/>
                <w:szCs w:val="16"/>
              </w:rPr>
            </w:pPr>
            <w:r>
              <w:rPr>
                <w:sz w:val="16"/>
                <w:szCs w:val="16"/>
              </w:rPr>
              <w:t>CvB</w:t>
            </w:r>
          </w:p>
        </w:tc>
        <w:tc>
          <w:tcPr>
            <w:tcW w:w="5634" w:type="dxa"/>
          </w:tcPr>
          <w:p w14:paraId="3CB64C1F" w14:textId="77777777" w:rsidR="0094390C" w:rsidRPr="0094390C" w:rsidRDefault="00F67BB8" w:rsidP="0082549E">
            <w:pPr>
              <w:rPr>
                <w:sz w:val="16"/>
                <w:szCs w:val="16"/>
              </w:rPr>
            </w:pPr>
            <w:r w:rsidRPr="00F67BB8">
              <w:rPr>
                <w:sz w:val="16"/>
                <w:szCs w:val="16"/>
              </w:rPr>
              <w:t>Het inplannen van een armoedeoverleg waarbij het maatschappelijk effect aan de hand van ervaringen naar voren wordt gebracht, wordt in de loop van dit jaar opgepakt. Via . 3 / 4 VAT zal worden gezocht naar ervaringsdeskundigen. Het voornemen bestaat om in Q3/Q4 een afstudeerder bestuurskunde aan te nemen die het effect van het minimabeleid in bredere zin onderzoekt.</w:t>
            </w:r>
          </w:p>
        </w:tc>
      </w:tr>
      <w:tr w:rsidR="0094390C" w:rsidRPr="0094390C" w14:paraId="4489C7DC" w14:textId="77777777" w:rsidTr="00F67BB8">
        <w:tc>
          <w:tcPr>
            <w:tcW w:w="7792" w:type="dxa"/>
          </w:tcPr>
          <w:p w14:paraId="7FB9F825" w14:textId="77777777" w:rsidR="0094390C" w:rsidRPr="0094390C" w:rsidRDefault="0094390C" w:rsidP="0082549E">
            <w:pPr>
              <w:rPr>
                <w:sz w:val="16"/>
                <w:szCs w:val="16"/>
              </w:rPr>
            </w:pPr>
            <w:r w:rsidRPr="0094390C">
              <w:rPr>
                <w:sz w:val="16"/>
                <w:szCs w:val="16"/>
              </w:rPr>
              <w:t>Spoor 1 inzake de Tijdelijke kaders participatie wordt in Q1 2022 geëvalueerd en vervolgens wordt de raad hierover geïnformeerd. Spoor 2 (samenspraak) start in de 1e helft van 2022 en de raad wordt hierbij betrokken.</w:t>
            </w:r>
          </w:p>
          <w:p w14:paraId="1C71B27B" w14:textId="77777777" w:rsidR="0094390C" w:rsidRPr="0094390C" w:rsidRDefault="0094390C" w:rsidP="0094390C">
            <w:pPr>
              <w:rPr>
                <w:sz w:val="16"/>
                <w:szCs w:val="16"/>
              </w:rPr>
            </w:pPr>
            <w:r w:rsidRPr="0094390C">
              <w:rPr>
                <w:sz w:val="16"/>
                <w:szCs w:val="16"/>
              </w:rPr>
              <w:t xml:space="preserve">(naar aanleiding van </w:t>
            </w:r>
            <w:hyperlink r:id="rId37" w:history="1">
              <w:r w:rsidRPr="0094390C">
                <w:rPr>
                  <w:rStyle w:val="Hyperlink"/>
                  <w:sz w:val="16"/>
                  <w:szCs w:val="16"/>
                </w:rPr>
                <w:t>ingetrokken motie VSA</w:t>
              </w:r>
            </w:hyperlink>
            <w:r w:rsidRPr="0094390C">
              <w:rPr>
                <w:sz w:val="16"/>
                <w:szCs w:val="16"/>
              </w:rPr>
              <w:t>)</w:t>
            </w:r>
          </w:p>
        </w:tc>
        <w:tc>
          <w:tcPr>
            <w:tcW w:w="1028" w:type="dxa"/>
          </w:tcPr>
          <w:p w14:paraId="50D8E915" w14:textId="77777777" w:rsidR="0094390C" w:rsidRPr="0094390C" w:rsidRDefault="009B5F37" w:rsidP="0082549E">
            <w:pPr>
              <w:rPr>
                <w:sz w:val="16"/>
                <w:szCs w:val="16"/>
              </w:rPr>
            </w:pPr>
            <w:r>
              <w:rPr>
                <w:sz w:val="16"/>
                <w:szCs w:val="16"/>
              </w:rPr>
              <w:t>MG</w:t>
            </w:r>
          </w:p>
        </w:tc>
        <w:tc>
          <w:tcPr>
            <w:tcW w:w="5634" w:type="dxa"/>
          </w:tcPr>
          <w:p w14:paraId="2C72A0A6" w14:textId="77777777" w:rsidR="0094390C" w:rsidRPr="0094390C" w:rsidRDefault="0094390C" w:rsidP="0082549E">
            <w:pPr>
              <w:rPr>
                <w:sz w:val="16"/>
                <w:szCs w:val="16"/>
              </w:rPr>
            </w:pPr>
          </w:p>
        </w:tc>
      </w:tr>
    </w:tbl>
    <w:p w14:paraId="74C52EAA" w14:textId="77777777" w:rsidR="0094390C" w:rsidRDefault="0094390C" w:rsidP="00FB1507"/>
    <w:p w14:paraId="4B9C379A" w14:textId="77777777" w:rsidR="00FB1507" w:rsidRDefault="00FB1507" w:rsidP="00FB1507"/>
    <w:p w14:paraId="430DF4EC" w14:textId="77777777" w:rsidR="00F67BB8" w:rsidRDefault="00F67BB8" w:rsidP="00FB1507">
      <w:pPr>
        <w:rPr>
          <w:color w:val="00B28C"/>
        </w:rPr>
      </w:pPr>
    </w:p>
    <w:p w14:paraId="0979E3BF" w14:textId="77777777" w:rsidR="009E7B6B" w:rsidRPr="009E7B6B" w:rsidRDefault="009E7B6B" w:rsidP="00FB1507">
      <w:pPr>
        <w:rPr>
          <w:color w:val="00B28C"/>
        </w:rPr>
      </w:pPr>
      <w:r w:rsidRPr="009E7B6B">
        <w:rPr>
          <w:color w:val="00B28C"/>
        </w:rPr>
        <w:lastRenderedPageBreak/>
        <w:t>2022</w:t>
      </w:r>
    </w:p>
    <w:p w14:paraId="2422B9FB" w14:textId="77777777" w:rsidR="00FB1507" w:rsidRPr="004C52FD" w:rsidRDefault="009E7B6B" w:rsidP="00FB1507">
      <w:r>
        <w:t xml:space="preserve">De Algemene Beschouwingen ten behoeve van de Programmabegroting 2023-2026 vinden plaats op 1, 7 en 8 november. </w:t>
      </w:r>
    </w:p>
    <w:p w14:paraId="6345905F" w14:textId="77777777" w:rsidR="003263EB" w:rsidRDefault="003263EB" w:rsidP="00FB1507"/>
    <w:p w14:paraId="7EC08392" w14:textId="77777777" w:rsidR="003263EB" w:rsidRPr="009E7B6B" w:rsidRDefault="003263EB" w:rsidP="003263EB">
      <w:pPr>
        <w:rPr>
          <w:color w:val="00B28C"/>
        </w:rPr>
      </w:pPr>
      <w:r w:rsidRPr="009E7B6B">
        <w:rPr>
          <w:color w:val="00B28C"/>
        </w:rPr>
        <w:t>202</w:t>
      </w:r>
      <w:r>
        <w:rPr>
          <w:color w:val="00B28C"/>
        </w:rPr>
        <w:t>3</w:t>
      </w:r>
    </w:p>
    <w:p w14:paraId="3A8469EE" w14:textId="77777777" w:rsidR="003263EB" w:rsidRPr="004C52FD" w:rsidRDefault="003263EB" w:rsidP="003263EB">
      <w:r>
        <w:t xml:space="preserve">De Algemene Beschouwingen ten behoeve van de Programmabegroting 2024-2027 vinden plaats op 31 oktober en 6 en 7 november. </w:t>
      </w:r>
    </w:p>
    <w:p w14:paraId="04E0ACE7" w14:textId="77777777" w:rsidR="00FB1507" w:rsidRPr="004C52FD" w:rsidRDefault="00FB1507" w:rsidP="00FB1507">
      <w:r w:rsidRPr="004C52FD">
        <w:br w:type="page"/>
      </w:r>
    </w:p>
    <w:p w14:paraId="3A55BA70" w14:textId="77777777" w:rsidR="00FB1507" w:rsidRPr="00585C91" w:rsidRDefault="00C555FE" w:rsidP="00585C91">
      <w:pPr>
        <w:keepNext/>
        <w:spacing w:after="200"/>
        <w:ind w:left="432" w:hanging="432"/>
        <w:outlineLvl w:val="0"/>
        <w:rPr>
          <w:color w:val="00337F"/>
          <w:kern w:val="28"/>
          <w:sz w:val="28"/>
        </w:rPr>
      </w:pPr>
      <w:bookmarkStart w:id="23" w:name="_Toc120876311"/>
      <w:r>
        <w:rPr>
          <w:color w:val="00337F"/>
          <w:kern w:val="28"/>
          <w:sz w:val="28"/>
        </w:rPr>
        <w:lastRenderedPageBreak/>
        <w:t>8</w:t>
      </w:r>
      <w:r w:rsidR="00FB1507" w:rsidRPr="00ED17F4">
        <w:rPr>
          <w:color w:val="00337F"/>
          <w:kern w:val="28"/>
          <w:sz w:val="28"/>
        </w:rPr>
        <w:t xml:space="preserve"> </w:t>
      </w:r>
      <w:r w:rsidR="00FB1507" w:rsidRPr="004C52FD">
        <w:rPr>
          <w:color w:val="00337F"/>
          <w:kern w:val="28"/>
          <w:sz w:val="28"/>
        </w:rPr>
        <w:t>Vergaderschema</w:t>
      </w:r>
      <w:bookmarkEnd w:id="23"/>
      <w:r w:rsidR="00FB1507">
        <w:fldChar w:fldCharType="begin"/>
      </w:r>
      <w:r w:rsidR="00FB1507">
        <w:instrText xml:space="preserve"> LINK Excel.Sheet.12 "\\\\veldhoven.lan\\DFS\\DATA\\Raad\\Griffie (nieuw)\\Planning (raads- en vergaderplanning)\\Vergaderschema's\\2021\\Raad vergaderschema 2021 v4 met griffie info.xlsx" "vergaderplanning (2)!R32K1:R36K7" \a \f 4 \h </w:instrText>
      </w:r>
      <w:r w:rsidR="00FB1507">
        <w:fldChar w:fldCharType="separate"/>
      </w:r>
    </w:p>
    <w:p w14:paraId="05DE2E16" w14:textId="77777777" w:rsidR="00622F8C" w:rsidRPr="00585C91" w:rsidRDefault="00FB1507" w:rsidP="00FB1507">
      <w:r>
        <w:fldChar w:fldCharType="end"/>
      </w:r>
      <w:r w:rsidR="00622F8C" w:rsidRPr="00622F8C">
        <w:rPr>
          <w:bCs/>
          <w:color w:val="00B28C"/>
        </w:rPr>
        <w:t>2022</w:t>
      </w:r>
    </w:p>
    <w:p w14:paraId="379ABBD6" w14:textId="77777777" w:rsidR="00622F8C" w:rsidRPr="00622F8C" w:rsidRDefault="00622F8C" w:rsidP="00622F8C">
      <w:pPr>
        <w:kinsoku w:val="0"/>
        <w:overflowPunct w:val="0"/>
        <w:autoSpaceDE w:val="0"/>
        <w:autoSpaceDN w:val="0"/>
        <w:adjustRightInd w:val="0"/>
        <w:spacing w:before="9"/>
        <w:rPr>
          <w:rFonts w:ascii="Times New Roman" w:hAnsi="Times New Roman"/>
          <w:sz w:val="6"/>
          <w:szCs w:val="6"/>
        </w:rPr>
      </w:pPr>
    </w:p>
    <w:p w14:paraId="4624E346" w14:textId="77777777" w:rsidR="00622F8C" w:rsidRPr="00622F8C" w:rsidRDefault="00622F8C" w:rsidP="00622F8C">
      <w:pPr>
        <w:kinsoku w:val="0"/>
        <w:overflowPunct w:val="0"/>
        <w:autoSpaceDE w:val="0"/>
        <w:autoSpaceDN w:val="0"/>
        <w:adjustRightInd w:val="0"/>
        <w:spacing w:before="2"/>
        <w:rPr>
          <w:rFonts w:ascii="Times New Roman" w:hAnsi="Times New Roman"/>
          <w:sz w:val="3"/>
          <w:szCs w:val="3"/>
        </w:rPr>
      </w:pPr>
    </w:p>
    <w:p w14:paraId="102FC8CD" w14:textId="77777777" w:rsidR="00622F8C" w:rsidRDefault="00443778" w:rsidP="00FB1507">
      <w:pPr>
        <w:rPr>
          <w:color w:val="00337F"/>
          <w:kern w:val="28"/>
          <w:sz w:val="28"/>
        </w:rPr>
      </w:pPr>
      <w:r w:rsidRPr="00443778">
        <w:rPr>
          <w:noProof/>
          <w:color w:val="00337F"/>
          <w:kern w:val="28"/>
          <w:sz w:val="28"/>
        </w:rPr>
        <w:drawing>
          <wp:inline distT="0" distB="0" distL="0" distR="0" wp14:anchorId="5DEDAE46" wp14:editId="024390DF">
            <wp:extent cx="7805795" cy="2647969"/>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805795" cy="2647969"/>
                    </a:xfrm>
                    <a:prstGeom prst="rect">
                      <a:avLst/>
                    </a:prstGeom>
                  </pic:spPr>
                </pic:pic>
              </a:graphicData>
            </a:graphic>
          </wp:inline>
        </w:drawing>
      </w:r>
    </w:p>
    <w:p w14:paraId="1437282F" w14:textId="77777777" w:rsidR="00622F8C" w:rsidRDefault="00622F8C" w:rsidP="00FB1507">
      <w:pPr>
        <w:rPr>
          <w:color w:val="00337F"/>
          <w:kern w:val="28"/>
          <w:sz w:val="28"/>
        </w:rPr>
      </w:pPr>
    </w:p>
    <w:p w14:paraId="230D4009" w14:textId="77777777" w:rsidR="003263EB" w:rsidRDefault="00443778" w:rsidP="00FB1507">
      <w:pPr>
        <w:rPr>
          <w:color w:val="00337F"/>
          <w:kern w:val="28"/>
          <w:sz w:val="28"/>
        </w:rPr>
      </w:pPr>
      <w:r w:rsidRPr="00443778">
        <w:rPr>
          <w:noProof/>
          <w:color w:val="00337F"/>
          <w:kern w:val="28"/>
          <w:sz w:val="28"/>
        </w:rPr>
        <w:drawing>
          <wp:inline distT="0" distB="0" distL="0" distR="0" wp14:anchorId="75195B87" wp14:editId="68D943CD">
            <wp:extent cx="4176743" cy="1462098"/>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76743" cy="1462098"/>
                    </a:xfrm>
                    <a:prstGeom prst="rect">
                      <a:avLst/>
                    </a:prstGeom>
                  </pic:spPr>
                </pic:pic>
              </a:graphicData>
            </a:graphic>
          </wp:inline>
        </w:drawing>
      </w:r>
    </w:p>
    <w:p w14:paraId="4E5E4C25" w14:textId="77777777" w:rsidR="003263EB" w:rsidRDefault="003263EB">
      <w:pPr>
        <w:rPr>
          <w:color w:val="00337F"/>
          <w:kern w:val="28"/>
          <w:sz w:val="28"/>
        </w:rPr>
      </w:pPr>
      <w:r>
        <w:rPr>
          <w:color w:val="00337F"/>
          <w:kern w:val="28"/>
          <w:sz w:val="28"/>
        </w:rPr>
        <w:br w:type="page"/>
      </w:r>
    </w:p>
    <w:p w14:paraId="129C0E19" w14:textId="77777777" w:rsidR="00A9675B" w:rsidRPr="00585C91" w:rsidRDefault="00A9675B" w:rsidP="00A9675B">
      <w:pPr>
        <w:keepNext/>
        <w:spacing w:after="200"/>
        <w:ind w:left="432" w:hanging="432"/>
        <w:outlineLvl w:val="0"/>
        <w:rPr>
          <w:color w:val="00337F"/>
          <w:kern w:val="28"/>
          <w:sz w:val="28"/>
        </w:rPr>
      </w:pPr>
      <w:r>
        <w:lastRenderedPageBreak/>
        <w:fldChar w:fldCharType="begin"/>
      </w:r>
      <w:r>
        <w:instrText xml:space="preserve"> LINK Excel.Sheet.12 "\\\\veldhoven.lan\\DFS\\DATA\\Raad\\Griffie (nieuw)\\Planning (raads- en vergaderplanning)\\Vergaderschema's\\2021\\Raad vergaderschema 2021 v4 met griffie info.xlsx" "vergaderplanning (2)!R32K1:R36K7" \a \f 4 \h </w:instrText>
      </w:r>
      <w:r>
        <w:fldChar w:fldCharType="separate"/>
      </w:r>
    </w:p>
    <w:p w14:paraId="07D582B8" w14:textId="77777777" w:rsidR="00A9675B" w:rsidRDefault="00A9675B" w:rsidP="00A9675B">
      <w:pPr>
        <w:rPr>
          <w:bCs/>
          <w:color w:val="00B28C"/>
        </w:rPr>
      </w:pPr>
      <w:r>
        <w:fldChar w:fldCharType="end"/>
      </w:r>
      <w:r w:rsidRPr="00622F8C">
        <w:rPr>
          <w:bCs/>
          <w:color w:val="00B28C"/>
        </w:rPr>
        <w:t>202</w:t>
      </w:r>
      <w:r>
        <w:rPr>
          <w:bCs/>
          <w:color w:val="00B28C"/>
        </w:rPr>
        <w:t>3</w:t>
      </w:r>
    </w:p>
    <w:p w14:paraId="250471B6" w14:textId="77777777" w:rsidR="00C431B8" w:rsidRDefault="00C431B8" w:rsidP="00A9675B">
      <w:pPr>
        <w:rPr>
          <w:bCs/>
          <w:color w:val="00B28C"/>
        </w:rPr>
      </w:pPr>
    </w:p>
    <w:p w14:paraId="368B14AE" w14:textId="77777777" w:rsidR="00C431B8" w:rsidRDefault="00235534" w:rsidP="00A9675B">
      <w:r w:rsidRPr="00235534">
        <w:rPr>
          <w:noProof/>
        </w:rPr>
        <w:drawing>
          <wp:inline distT="0" distB="0" distL="0" distR="0" wp14:anchorId="720B06AE" wp14:editId="2C0C410A">
            <wp:extent cx="7929210" cy="274764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933766" cy="2749224"/>
                    </a:xfrm>
                    <a:prstGeom prst="rect">
                      <a:avLst/>
                    </a:prstGeom>
                    <a:noFill/>
                    <a:ln>
                      <a:noFill/>
                    </a:ln>
                  </pic:spPr>
                </pic:pic>
              </a:graphicData>
            </a:graphic>
          </wp:inline>
        </w:drawing>
      </w:r>
    </w:p>
    <w:p w14:paraId="10A52E95" w14:textId="77777777" w:rsidR="00C431B8" w:rsidRDefault="00C431B8" w:rsidP="00A9675B"/>
    <w:p w14:paraId="2BF8B5AA" w14:textId="77777777" w:rsidR="00C431B8" w:rsidRDefault="00235534" w:rsidP="00A9675B">
      <w:r w:rsidRPr="00235534">
        <w:rPr>
          <w:noProof/>
        </w:rPr>
        <w:drawing>
          <wp:inline distT="0" distB="0" distL="0" distR="0" wp14:anchorId="6D27F1F9" wp14:editId="307AD964">
            <wp:extent cx="5119370" cy="1245657"/>
            <wp:effectExtent l="0" t="0" r="508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35728" cy="1249637"/>
                    </a:xfrm>
                    <a:prstGeom prst="rect">
                      <a:avLst/>
                    </a:prstGeom>
                    <a:noFill/>
                    <a:ln>
                      <a:noFill/>
                    </a:ln>
                  </pic:spPr>
                </pic:pic>
              </a:graphicData>
            </a:graphic>
          </wp:inline>
        </w:drawing>
      </w:r>
    </w:p>
    <w:p w14:paraId="7F5E02AF" w14:textId="77777777" w:rsidR="00235534" w:rsidRPr="00585C91" w:rsidRDefault="00235534" w:rsidP="00A9675B"/>
    <w:p w14:paraId="549A0229" w14:textId="77777777" w:rsidR="00FB1507" w:rsidRPr="00622F8C" w:rsidRDefault="00FB1507" w:rsidP="00FB1507">
      <w:pPr>
        <w:rPr>
          <w:color w:val="00337F"/>
          <w:kern w:val="28"/>
          <w:sz w:val="28"/>
        </w:rPr>
      </w:pPr>
      <w:r w:rsidRPr="00622F8C">
        <w:rPr>
          <w:color w:val="00337F"/>
          <w:kern w:val="28"/>
          <w:sz w:val="28"/>
        </w:rPr>
        <w:br w:type="page"/>
      </w:r>
    </w:p>
    <w:p w14:paraId="3351D236" w14:textId="77777777" w:rsidR="00FB1507" w:rsidRDefault="00C555FE" w:rsidP="00493FBC">
      <w:pPr>
        <w:pStyle w:val="Kop1"/>
        <w:numPr>
          <w:ilvl w:val="0"/>
          <w:numId w:val="0"/>
        </w:numPr>
        <w:ind w:left="432" w:hanging="432"/>
        <w:rPr>
          <w:b/>
          <w:color w:val="00337F"/>
        </w:rPr>
      </w:pPr>
      <w:bookmarkStart w:id="24" w:name="_Toc63342505"/>
      <w:bookmarkStart w:id="25" w:name="_Toc120876312"/>
      <w:r>
        <w:rPr>
          <w:color w:val="00337F"/>
        </w:rPr>
        <w:lastRenderedPageBreak/>
        <w:t>9</w:t>
      </w:r>
      <w:r w:rsidR="00FB1507">
        <w:rPr>
          <w:color w:val="00337F"/>
        </w:rPr>
        <w:t xml:space="preserve"> </w:t>
      </w:r>
      <w:r w:rsidR="00FB1507" w:rsidRPr="0031168D">
        <w:rPr>
          <w:color w:val="00337F"/>
        </w:rPr>
        <w:t>Interne data</w:t>
      </w:r>
      <w:bookmarkEnd w:id="24"/>
      <w:bookmarkEnd w:id="25"/>
    </w:p>
    <w:p w14:paraId="64FA29FF" w14:textId="77777777" w:rsidR="00FB1507" w:rsidRDefault="00FB1507" w:rsidP="00FB1507">
      <w:r>
        <w:t>Onderstaand de relevante data voor intern gebruik:</w:t>
      </w:r>
    </w:p>
    <w:p w14:paraId="6C2A074E" w14:textId="77777777" w:rsidR="00622F8C" w:rsidRDefault="00622F8C" w:rsidP="00FB1507">
      <w:pPr>
        <w:rPr>
          <w:color w:val="00B28C"/>
          <w:sz w:val="24"/>
        </w:rPr>
      </w:pPr>
      <w:bookmarkStart w:id="26" w:name="_Hlk68249606"/>
    </w:p>
    <w:p w14:paraId="23673C37" w14:textId="77777777" w:rsidR="00622F8C" w:rsidRDefault="00622F8C" w:rsidP="00FB1507">
      <w:pPr>
        <w:rPr>
          <w:color w:val="00B28C"/>
          <w:sz w:val="24"/>
        </w:rPr>
      </w:pPr>
      <w:r w:rsidRPr="00622F8C">
        <w:rPr>
          <w:color w:val="00B28C"/>
          <w:sz w:val="24"/>
        </w:rPr>
        <w:t>2022</w:t>
      </w:r>
    </w:p>
    <w:p w14:paraId="4A7DCDA4" w14:textId="77777777" w:rsidR="00622F8C" w:rsidRPr="0031168D" w:rsidRDefault="00622F8C" w:rsidP="00622F8C">
      <w:pPr>
        <w:rPr>
          <w:color w:val="00B28C"/>
          <w:sz w:val="24"/>
        </w:rPr>
      </w:pPr>
      <w:r>
        <w:rPr>
          <w:color w:val="00B28C"/>
          <w:sz w:val="24"/>
        </w:rPr>
        <w:t>Q4 – cyclus 7</w:t>
      </w:r>
    </w:p>
    <w:p w14:paraId="5746E73E" w14:textId="77777777" w:rsidR="00622F8C" w:rsidRPr="004C52FD" w:rsidRDefault="00622F8C" w:rsidP="00622F8C">
      <w:r w:rsidRPr="004C52FD">
        <w:t>Uiterlijk collegebesluit</w:t>
      </w:r>
      <w:r w:rsidRPr="004C52FD">
        <w:tab/>
      </w:r>
      <w:r w:rsidRPr="004C52FD">
        <w:tab/>
      </w:r>
      <w:r w:rsidR="00FE1941">
        <w:t>8 november</w:t>
      </w:r>
    </w:p>
    <w:p w14:paraId="5622071F" w14:textId="77777777" w:rsidR="00622F8C" w:rsidRPr="004C52FD" w:rsidRDefault="00622F8C" w:rsidP="00622F8C">
      <w:r w:rsidRPr="004C52FD">
        <w:t>Uiterlijk aanleveren griffie</w:t>
      </w:r>
      <w:r w:rsidRPr="004C52FD">
        <w:tab/>
      </w:r>
      <w:r w:rsidRPr="004C52FD">
        <w:tab/>
      </w:r>
      <w:r w:rsidR="00FE1941">
        <w:t>11 november</w:t>
      </w:r>
      <w:r w:rsidRPr="004C52FD">
        <w:tab/>
      </w:r>
    </w:p>
    <w:p w14:paraId="727802AE" w14:textId="77777777" w:rsidR="00622F8C" w:rsidRPr="004C52FD" w:rsidRDefault="00622F8C" w:rsidP="00622F8C">
      <w:pPr>
        <w:rPr>
          <w:b/>
          <w:bCs/>
        </w:rPr>
      </w:pPr>
      <w:r w:rsidRPr="004C52FD">
        <w:rPr>
          <w:b/>
          <w:bCs/>
        </w:rPr>
        <w:t>Oordeelsvormend</w:t>
      </w:r>
      <w:r w:rsidRPr="004C52FD">
        <w:rPr>
          <w:b/>
          <w:bCs/>
        </w:rPr>
        <w:tab/>
      </w:r>
      <w:r w:rsidRPr="004C52FD">
        <w:rPr>
          <w:b/>
          <w:bCs/>
        </w:rPr>
        <w:tab/>
      </w:r>
      <w:r w:rsidRPr="004C52FD">
        <w:rPr>
          <w:b/>
          <w:bCs/>
        </w:rPr>
        <w:tab/>
      </w:r>
      <w:r w:rsidR="00795F16">
        <w:rPr>
          <w:b/>
          <w:bCs/>
        </w:rPr>
        <w:t>29 november</w:t>
      </w:r>
    </w:p>
    <w:p w14:paraId="010BC5ED" w14:textId="77777777" w:rsidR="00622F8C" w:rsidRPr="004C52FD" w:rsidRDefault="00622F8C" w:rsidP="00622F8C">
      <w:r w:rsidRPr="004C52FD">
        <w:t>Uiterlijk retour griffie</w:t>
      </w:r>
      <w:r w:rsidRPr="004C52FD">
        <w:tab/>
      </w:r>
      <w:r w:rsidRPr="004C52FD">
        <w:tab/>
      </w:r>
      <w:r w:rsidRPr="004C52FD">
        <w:tab/>
      </w:r>
      <w:r w:rsidR="00FE1941">
        <w:t>2 december</w:t>
      </w:r>
    </w:p>
    <w:p w14:paraId="3BB4BA30" w14:textId="77777777" w:rsidR="00622F8C" w:rsidRDefault="00622F8C" w:rsidP="00622F8C">
      <w:pPr>
        <w:rPr>
          <w:b/>
          <w:bCs/>
        </w:rPr>
      </w:pPr>
      <w:r w:rsidRPr="004C52FD">
        <w:rPr>
          <w:b/>
          <w:bCs/>
        </w:rPr>
        <w:t>Besluitvormend</w:t>
      </w:r>
      <w:r w:rsidRPr="004C52FD">
        <w:rPr>
          <w:b/>
          <w:bCs/>
        </w:rPr>
        <w:tab/>
      </w:r>
      <w:r w:rsidRPr="004C52FD">
        <w:rPr>
          <w:b/>
          <w:bCs/>
        </w:rPr>
        <w:tab/>
      </w:r>
      <w:r w:rsidRPr="004C52FD">
        <w:rPr>
          <w:b/>
          <w:bCs/>
        </w:rPr>
        <w:tab/>
      </w:r>
      <w:r w:rsidR="00795F16">
        <w:rPr>
          <w:b/>
          <w:bCs/>
        </w:rPr>
        <w:t>20 december</w:t>
      </w:r>
      <w:bookmarkEnd w:id="26"/>
    </w:p>
    <w:p w14:paraId="1F5799E9" w14:textId="77777777" w:rsidR="003263EB" w:rsidRDefault="003263EB" w:rsidP="00622F8C">
      <w:pPr>
        <w:rPr>
          <w:b/>
          <w:bCs/>
        </w:rPr>
      </w:pPr>
    </w:p>
    <w:p w14:paraId="7EB82FBF" w14:textId="77777777" w:rsidR="003263EB" w:rsidRDefault="003263EB" w:rsidP="003263EB">
      <w:pPr>
        <w:rPr>
          <w:color w:val="00B28C"/>
          <w:sz w:val="24"/>
        </w:rPr>
      </w:pPr>
      <w:r w:rsidRPr="00622F8C">
        <w:rPr>
          <w:color w:val="00B28C"/>
          <w:sz w:val="24"/>
        </w:rPr>
        <w:t>202</w:t>
      </w:r>
      <w:r>
        <w:rPr>
          <w:color w:val="00B28C"/>
          <w:sz w:val="24"/>
        </w:rPr>
        <w:t>3</w:t>
      </w:r>
    </w:p>
    <w:p w14:paraId="7B0CA3C0" w14:textId="77777777" w:rsidR="003263EB" w:rsidRPr="0031168D" w:rsidRDefault="003263EB" w:rsidP="003263EB">
      <w:pPr>
        <w:rPr>
          <w:color w:val="00B28C"/>
          <w:sz w:val="24"/>
        </w:rPr>
      </w:pPr>
      <w:r>
        <w:rPr>
          <w:color w:val="00B28C"/>
          <w:sz w:val="24"/>
        </w:rPr>
        <w:t>Q1 – cyclus 1</w:t>
      </w:r>
    </w:p>
    <w:p w14:paraId="2EF2F636" w14:textId="77777777" w:rsidR="003263EB" w:rsidRPr="004C52FD" w:rsidRDefault="003263EB" w:rsidP="003263EB">
      <w:r w:rsidRPr="004C52FD">
        <w:t>Uiterlijk collegebesluit</w:t>
      </w:r>
      <w:r w:rsidRPr="004C52FD">
        <w:tab/>
      </w:r>
      <w:r w:rsidRPr="004C52FD">
        <w:tab/>
      </w:r>
      <w:r>
        <w:t>13 december 2022</w:t>
      </w:r>
    </w:p>
    <w:p w14:paraId="39DC3A07" w14:textId="77777777" w:rsidR="003263EB" w:rsidRPr="004C52FD" w:rsidRDefault="003263EB" w:rsidP="003263EB">
      <w:r w:rsidRPr="004C52FD">
        <w:t>Uiterlijk aanleveren griffie</w:t>
      </w:r>
      <w:r w:rsidRPr="004C52FD">
        <w:tab/>
      </w:r>
      <w:r w:rsidRPr="004C52FD">
        <w:tab/>
      </w:r>
      <w:r>
        <w:t>23 december 2022</w:t>
      </w:r>
      <w:r w:rsidRPr="004C52FD">
        <w:tab/>
      </w:r>
    </w:p>
    <w:p w14:paraId="50AAF22A" w14:textId="77777777" w:rsidR="003263EB" w:rsidRPr="004C52FD" w:rsidRDefault="003263EB" w:rsidP="003263EB">
      <w:pPr>
        <w:rPr>
          <w:b/>
          <w:bCs/>
        </w:rPr>
      </w:pPr>
      <w:r w:rsidRPr="004C52FD">
        <w:rPr>
          <w:b/>
          <w:bCs/>
        </w:rPr>
        <w:t>Oordeelsvormend</w:t>
      </w:r>
      <w:r w:rsidRPr="004C52FD">
        <w:rPr>
          <w:b/>
          <w:bCs/>
        </w:rPr>
        <w:tab/>
      </w:r>
      <w:r w:rsidRPr="004C52FD">
        <w:rPr>
          <w:b/>
          <w:bCs/>
        </w:rPr>
        <w:tab/>
      </w:r>
      <w:r w:rsidRPr="004C52FD">
        <w:rPr>
          <w:b/>
          <w:bCs/>
        </w:rPr>
        <w:tab/>
      </w:r>
      <w:r>
        <w:rPr>
          <w:b/>
          <w:bCs/>
        </w:rPr>
        <w:t>10 januari</w:t>
      </w:r>
    </w:p>
    <w:p w14:paraId="49190402" w14:textId="77777777" w:rsidR="003263EB" w:rsidRPr="004C52FD" w:rsidRDefault="003263EB" w:rsidP="003263EB">
      <w:r w:rsidRPr="004C52FD">
        <w:t>Uiterlijk retour griffie</w:t>
      </w:r>
      <w:r w:rsidRPr="004C52FD">
        <w:tab/>
      </w:r>
      <w:r w:rsidRPr="004C52FD">
        <w:tab/>
      </w:r>
      <w:r w:rsidRPr="004C52FD">
        <w:tab/>
      </w:r>
      <w:r w:rsidR="00A9675B">
        <w:t>13 januari</w:t>
      </w:r>
    </w:p>
    <w:p w14:paraId="5FBB96E4" w14:textId="77777777" w:rsidR="003263EB" w:rsidRPr="004C52FD" w:rsidRDefault="003263EB" w:rsidP="003263EB">
      <w:pPr>
        <w:rPr>
          <w:b/>
          <w:bCs/>
        </w:rPr>
      </w:pPr>
      <w:r w:rsidRPr="004C52FD">
        <w:rPr>
          <w:b/>
          <w:bCs/>
        </w:rPr>
        <w:t>Besluitvormend</w:t>
      </w:r>
      <w:r w:rsidRPr="004C52FD">
        <w:rPr>
          <w:b/>
          <w:bCs/>
        </w:rPr>
        <w:tab/>
      </w:r>
      <w:r w:rsidRPr="004C52FD">
        <w:rPr>
          <w:b/>
          <w:bCs/>
        </w:rPr>
        <w:tab/>
      </w:r>
      <w:r w:rsidRPr="004C52FD">
        <w:rPr>
          <w:b/>
          <w:bCs/>
        </w:rPr>
        <w:tab/>
      </w:r>
      <w:r w:rsidR="00A9675B">
        <w:rPr>
          <w:b/>
          <w:bCs/>
        </w:rPr>
        <w:t>31 januari</w:t>
      </w:r>
    </w:p>
    <w:p w14:paraId="3A98A4AF" w14:textId="77777777" w:rsidR="003263EB" w:rsidRDefault="003263EB" w:rsidP="003263EB">
      <w:pPr>
        <w:rPr>
          <w:color w:val="00B28C"/>
          <w:sz w:val="24"/>
        </w:rPr>
      </w:pPr>
    </w:p>
    <w:p w14:paraId="0CF2B115" w14:textId="77777777" w:rsidR="003263EB" w:rsidRPr="0031168D" w:rsidRDefault="003263EB" w:rsidP="003263EB">
      <w:pPr>
        <w:rPr>
          <w:color w:val="00B28C"/>
          <w:sz w:val="24"/>
        </w:rPr>
      </w:pPr>
      <w:r>
        <w:rPr>
          <w:color w:val="00B28C"/>
          <w:sz w:val="24"/>
        </w:rPr>
        <w:t>Q1 – cyclus 2</w:t>
      </w:r>
    </w:p>
    <w:p w14:paraId="55802E7F" w14:textId="77777777" w:rsidR="003263EB" w:rsidRPr="004C52FD" w:rsidRDefault="003263EB" w:rsidP="003263EB">
      <w:r w:rsidRPr="004C52FD">
        <w:t>Uiterlijk collegebesluit</w:t>
      </w:r>
      <w:r w:rsidRPr="004C52FD">
        <w:tab/>
      </w:r>
      <w:r w:rsidRPr="004C52FD">
        <w:tab/>
      </w:r>
      <w:r w:rsidR="00A9675B">
        <w:t>17 januari</w:t>
      </w:r>
    </w:p>
    <w:p w14:paraId="31849CFF" w14:textId="77777777" w:rsidR="003263EB" w:rsidRPr="004C52FD" w:rsidRDefault="003263EB" w:rsidP="003263EB">
      <w:r w:rsidRPr="004C52FD">
        <w:t>Uiterlijk aanleveren griffie</w:t>
      </w:r>
      <w:r w:rsidRPr="004C52FD">
        <w:tab/>
      </w:r>
      <w:r w:rsidRPr="004C52FD">
        <w:tab/>
      </w:r>
      <w:r w:rsidR="00A9675B">
        <w:t>27 januari</w:t>
      </w:r>
      <w:r w:rsidRPr="004C52FD">
        <w:tab/>
      </w:r>
    </w:p>
    <w:p w14:paraId="4787BAD4" w14:textId="77777777" w:rsidR="003263EB" w:rsidRPr="004C52FD" w:rsidRDefault="003263EB" w:rsidP="003263EB">
      <w:pPr>
        <w:rPr>
          <w:b/>
          <w:bCs/>
        </w:rPr>
      </w:pPr>
      <w:r w:rsidRPr="004C52FD">
        <w:rPr>
          <w:b/>
          <w:bCs/>
        </w:rPr>
        <w:t>Oordeelsvormend</w:t>
      </w:r>
      <w:r w:rsidRPr="004C52FD">
        <w:rPr>
          <w:b/>
          <w:bCs/>
        </w:rPr>
        <w:tab/>
      </w:r>
      <w:r w:rsidRPr="004C52FD">
        <w:rPr>
          <w:b/>
          <w:bCs/>
        </w:rPr>
        <w:tab/>
      </w:r>
      <w:r w:rsidRPr="004C52FD">
        <w:rPr>
          <w:b/>
          <w:bCs/>
        </w:rPr>
        <w:tab/>
      </w:r>
      <w:r w:rsidR="00A9675B">
        <w:rPr>
          <w:b/>
          <w:bCs/>
        </w:rPr>
        <w:t>14 februari</w:t>
      </w:r>
    </w:p>
    <w:p w14:paraId="3D1728D6" w14:textId="77777777" w:rsidR="00A9675B" w:rsidRDefault="003263EB" w:rsidP="003263EB">
      <w:pPr>
        <w:rPr>
          <w:b/>
          <w:bCs/>
        </w:rPr>
      </w:pPr>
      <w:r w:rsidRPr="004C52FD">
        <w:t>Uiterlijk retour griffie</w:t>
      </w:r>
      <w:r w:rsidRPr="004C52FD">
        <w:tab/>
      </w:r>
      <w:r w:rsidRPr="004C52FD">
        <w:tab/>
      </w:r>
      <w:r w:rsidRPr="004C52FD">
        <w:tab/>
      </w:r>
      <w:r w:rsidR="00A9675B">
        <w:t xml:space="preserve">17 </w:t>
      </w:r>
      <w:r w:rsidR="00A9675B" w:rsidRPr="00A9675B">
        <w:t>februari</w:t>
      </w:r>
      <w:r w:rsidR="00A9675B" w:rsidRPr="004C52FD">
        <w:rPr>
          <w:b/>
          <w:bCs/>
        </w:rPr>
        <w:t xml:space="preserve"> </w:t>
      </w:r>
    </w:p>
    <w:p w14:paraId="3C868112" w14:textId="77777777" w:rsidR="003263EB" w:rsidRPr="004C52FD" w:rsidRDefault="003263EB" w:rsidP="003263EB">
      <w:pPr>
        <w:rPr>
          <w:b/>
          <w:bCs/>
        </w:rPr>
      </w:pPr>
      <w:r w:rsidRPr="004C52FD">
        <w:rPr>
          <w:b/>
          <w:bCs/>
        </w:rPr>
        <w:t>Besluitvormend</w:t>
      </w:r>
      <w:r w:rsidRPr="004C52FD">
        <w:rPr>
          <w:b/>
          <w:bCs/>
        </w:rPr>
        <w:tab/>
      </w:r>
      <w:r w:rsidRPr="004C52FD">
        <w:rPr>
          <w:b/>
          <w:bCs/>
        </w:rPr>
        <w:tab/>
      </w:r>
      <w:r w:rsidRPr="004C52FD">
        <w:rPr>
          <w:b/>
          <w:bCs/>
        </w:rPr>
        <w:tab/>
      </w:r>
      <w:r w:rsidR="00A9675B">
        <w:rPr>
          <w:b/>
          <w:bCs/>
        </w:rPr>
        <w:t>7 maart</w:t>
      </w:r>
    </w:p>
    <w:p w14:paraId="0F125587" w14:textId="77777777" w:rsidR="003263EB" w:rsidRDefault="003263EB" w:rsidP="003263EB">
      <w:pPr>
        <w:rPr>
          <w:color w:val="00B28C"/>
          <w:sz w:val="24"/>
        </w:rPr>
      </w:pPr>
    </w:p>
    <w:p w14:paraId="4D67C22E" w14:textId="77777777" w:rsidR="003263EB" w:rsidRPr="0031168D" w:rsidRDefault="003263EB" w:rsidP="003263EB">
      <w:pPr>
        <w:rPr>
          <w:color w:val="00B28C"/>
          <w:sz w:val="24"/>
        </w:rPr>
      </w:pPr>
      <w:r>
        <w:rPr>
          <w:color w:val="00B28C"/>
          <w:sz w:val="24"/>
        </w:rPr>
        <w:t>Q2 – cyclus 3</w:t>
      </w:r>
    </w:p>
    <w:p w14:paraId="20914A03" w14:textId="77777777" w:rsidR="003263EB" w:rsidRPr="004C52FD" w:rsidRDefault="003263EB" w:rsidP="003263EB">
      <w:r w:rsidRPr="004C52FD">
        <w:t>Uiterlijk collegebesluit</w:t>
      </w:r>
      <w:r w:rsidRPr="004C52FD">
        <w:tab/>
      </w:r>
      <w:r w:rsidRPr="004C52FD">
        <w:tab/>
      </w:r>
      <w:r w:rsidR="00A9675B">
        <w:t>31</w:t>
      </w:r>
      <w:r w:rsidR="00A9675B" w:rsidRPr="00A9675B">
        <w:t xml:space="preserve"> </w:t>
      </w:r>
      <w:r w:rsidR="00A9675B">
        <w:t>januari</w:t>
      </w:r>
    </w:p>
    <w:p w14:paraId="00D10CC4" w14:textId="77777777" w:rsidR="003263EB" w:rsidRPr="004C52FD" w:rsidRDefault="003263EB" w:rsidP="003263EB">
      <w:r w:rsidRPr="004C52FD">
        <w:t>Uiterlijk aanleveren griffie</w:t>
      </w:r>
      <w:r w:rsidRPr="004C52FD">
        <w:tab/>
      </w:r>
      <w:r w:rsidRPr="004C52FD">
        <w:tab/>
      </w:r>
      <w:r w:rsidR="00A9675B">
        <w:t>10 maart</w:t>
      </w:r>
      <w:r w:rsidRPr="004C52FD">
        <w:tab/>
      </w:r>
    </w:p>
    <w:p w14:paraId="6EE36D1A" w14:textId="77777777" w:rsidR="003263EB" w:rsidRPr="004C52FD" w:rsidRDefault="003263EB" w:rsidP="003263EB">
      <w:pPr>
        <w:rPr>
          <w:b/>
          <w:bCs/>
        </w:rPr>
      </w:pPr>
      <w:r w:rsidRPr="004C52FD">
        <w:rPr>
          <w:b/>
          <w:bCs/>
        </w:rPr>
        <w:t>Oordeelsvormend</w:t>
      </w:r>
      <w:r w:rsidRPr="004C52FD">
        <w:rPr>
          <w:b/>
          <w:bCs/>
        </w:rPr>
        <w:tab/>
      </w:r>
      <w:r w:rsidRPr="004C52FD">
        <w:rPr>
          <w:b/>
          <w:bCs/>
        </w:rPr>
        <w:tab/>
      </w:r>
      <w:r w:rsidRPr="004C52FD">
        <w:rPr>
          <w:b/>
          <w:bCs/>
        </w:rPr>
        <w:tab/>
      </w:r>
      <w:r w:rsidR="00A9675B">
        <w:rPr>
          <w:b/>
          <w:bCs/>
        </w:rPr>
        <w:t>28 maart</w:t>
      </w:r>
    </w:p>
    <w:p w14:paraId="25DD7D9A" w14:textId="77777777" w:rsidR="003263EB" w:rsidRPr="004C52FD" w:rsidRDefault="003263EB" w:rsidP="003263EB">
      <w:r w:rsidRPr="004C52FD">
        <w:t>Uiterlijk retour griffie</w:t>
      </w:r>
      <w:r w:rsidRPr="004C52FD">
        <w:tab/>
      </w:r>
      <w:r w:rsidRPr="004C52FD">
        <w:tab/>
      </w:r>
      <w:r w:rsidRPr="004C52FD">
        <w:tab/>
      </w:r>
      <w:r w:rsidR="00A9675B">
        <w:t>31 maart</w:t>
      </w:r>
    </w:p>
    <w:p w14:paraId="3D284567" w14:textId="77777777" w:rsidR="003263EB" w:rsidRPr="004C52FD" w:rsidRDefault="003263EB" w:rsidP="003263EB">
      <w:pPr>
        <w:rPr>
          <w:b/>
          <w:bCs/>
        </w:rPr>
      </w:pPr>
      <w:r w:rsidRPr="004C52FD">
        <w:rPr>
          <w:b/>
          <w:bCs/>
        </w:rPr>
        <w:t>Besluitvormend</w:t>
      </w:r>
      <w:r w:rsidRPr="004C52FD">
        <w:rPr>
          <w:b/>
          <w:bCs/>
        </w:rPr>
        <w:tab/>
      </w:r>
      <w:r w:rsidRPr="004C52FD">
        <w:rPr>
          <w:b/>
          <w:bCs/>
        </w:rPr>
        <w:tab/>
      </w:r>
      <w:r w:rsidRPr="004C52FD">
        <w:rPr>
          <w:b/>
          <w:bCs/>
        </w:rPr>
        <w:tab/>
      </w:r>
      <w:r w:rsidR="00A9675B">
        <w:rPr>
          <w:b/>
          <w:bCs/>
        </w:rPr>
        <w:t>18 april</w:t>
      </w:r>
    </w:p>
    <w:p w14:paraId="4CFB4CB2" w14:textId="77777777" w:rsidR="003263EB" w:rsidRDefault="003263EB" w:rsidP="003263EB">
      <w:pPr>
        <w:rPr>
          <w:color w:val="00B28C"/>
          <w:sz w:val="24"/>
        </w:rPr>
      </w:pPr>
    </w:p>
    <w:p w14:paraId="5FBA1F0E" w14:textId="77777777" w:rsidR="003263EB" w:rsidRPr="0031168D" w:rsidRDefault="003263EB" w:rsidP="003263EB">
      <w:pPr>
        <w:rPr>
          <w:color w:val="00B28C"/>
          <w:sz w:val="24"/>
        </w:rPr>
      </w:pPr>
      <w:r>
        <w:rPr>
          <w:color w:val="00B28C"/>
          <w:sz w:val="24"/>
        </w:rPr>
        <w:t>Q2– cyclus 4</w:t>
      </w:r>
    </w:p>
    <w:p w14:paraId="0246467D" w14:textId="77777777" w:rsidR="003263EB" w:rsidRPr="004C52FD" w:rsidRDefault="003263EB" w:rsidP="003263EB">
      <w:r w:rsidRPr="004C52FD">
        <w:t>Uiterlijk collegebesluit</w:t>
      </w:r>
      <w:r w:rsidRPr="004C52FD">
        <w:tab/>
      </w:r>
      <w:r w:rsidRPr="004C52FD">
        <w:tab/>
      </w:r>
      <w:r w:rsidR="00A9675B">
        <w:t>11 april</w:t>
      </w:r>
    </w:p>
    <w:p w14:paraId="5D0ADA30" w14:textId="77777777" w:rsidR="003263EB" w:rsidRPr="004C52FD" w:rsidRDefault="003263EB" w:rsidP="003263EB">
      <w:r w:rsidRPr="004C52FD">
        <w:t>Uiterlijk aanleveren griffie</w:t>
      </w:r>
      <w:r w:rsidRPr="004C52FD">
        <w:tab/>
      </w:r>
      <w:r w:rsidRPr="004C52FD">
        <w:tab/>
      </w:r>
      <w:r w:rsidR="00A9675B">
        <w:t>21 april</w:t>
      </w:r>
      <w:r w:rsidRPr="004C52FD">
        <w:tab/>
      </w:r>
    </w:p>
    <w:p w14:paraId="046146CC" w14:textId="77777777" w:rsidR="003263EB" w:rsidRPr="004C52FD" w:rsidRDefault="003263EB" w:rsidP="003263EB">
      <w:pPr>
        <w:rPr>
          <w:b/>
          <w:bCs/>
        </w:rPr>
      </w:pPr>
      <w:r w:rsidRPr="004C52FD">
        <w:rPr>
          <w:b/>
          <w:bCs/>
        </w:rPr>
        <w:t>Oordeelsvormend</w:t>
      </w:r>
      <w:r w:rsidRPr="004C52FD">
        <w:rPr>
          <w:b/>
          <w:bCs/>
        </w:rPr>
        <w:tab/>
      </w:r>
      <w:r w:rsidRPr="004C52FD">
        <w:rPr>
          <w:b/>
          <w:bCs/>
        </w:rPr>
        <w:tab/>
      </w:r>
      <w:r w:rsidRPr="004C52FD">
        <w:rPr>
          <w:b/>
          <w:bCs/>
        </w:rPr>
        <w:tab/>
      </w:r>
      <w:r w:rsidR="00A9675B">
        <w:rPr>
          <w:b/>
          <w:bCs/>
        </w:rPr>
        <w:t>9 mei</w:t>
      </w:r>
    </w:p>
    <w:p w14:paraId="22E5C50C" w14:textId="77777777" w:rsidR="003263EB" w:rsidRPr="004C52FD" w:rsidRDefault="003263EB" w:rsidP="003263EB">
      <w:r w:rsidRPr="004C52FD">
        <w:t>Uiterlijk retour griffie</w:t>
      </w:r>
      <w:r w:rsidRPr="004C52FD">
        <w:tab/>
      </w:r>
      <w:r w:rsidRPr="004C52FD">
        <w:tab/>
      </w:r>
      <w:r w:rsidRPr="004C52FD">
        <w:tab/>
      </w:r>
      <w:r w:rsidR="00A9675B">
        <w:t>12 mei (</w:t>
      </w:r>
      <w:proofErr w:type="spellStart"/>
      <w:r w:rsidR="00A9675B">
        <w:t>i.v.m</w:t>
      </w:r>
      <w:proofErr w:type="spellEnd"/>
      <w:r w:rsidR="00A9675B">
        <w:t xml:space="preserve"> brugdag 19 mei)</w:t>
      </w:r>
    </w:p>
    <w:p w14:paraId="63C51507" w14:textId="77777777" w:rsidR="003263EB" w:rsidRDefault="003263EB" w:rsidP="003263EB">
      <w:pPr>
        <w:rPr>
          <w:b/>
          <w:bCs/>
        </w:rPr>
      </w:pPr>
      <w:r w:rsidRPr="004C52FD">
        <w:rPr>
          <w:b/>
          <w:bCs/>
        </w:rPr>
        <w:t>Besluitvormend</w:t>
      </w:r>
      <w:r w:rsidRPr="004C52FD">
        <w:rPr>
          <w:b/>
          <w:bCs/>
        </w:rPr>
        <w:tab/>
      </w:r>
      <w:r w:rsidRPr="004C52FD">
        <w:rPr>
          <w:b/>
          <w:bCs/>
        </w:rPr>
        <w:tab/>
      </w:r>
      <w:r w:rsidRPr="004C52FD">
        <w:rPr>
          <w:b/>
          <w:bCs/>
        </w:rPr>
        <w:tab/>
      </w:r>
      <w:r w:rsidR="00A9675B">
        <w:rPr>
          <w:b/>
          <w:bCs/>
        </w:rPr>
        <w:t>6 juni</w:t>
      </w:r>
    </w:p>
    <w:p w14:paraId="1AC4AC2D" w14:textId="77777777" w:rsidR="00A9675B" w:rsidRDefault="00A9675B" w:rsidP="003263EB">
      <w:pPr>
        <w:rPr>
          <w:color w:val="00B28C"/>
          <w:sz w:val="24"/>
        </w:rPr>
      </w:pPr>
    </w:p>
    <w:p w14:paraId="060DECC7" w14:textId="77777777" w:rsidR="003263EB" w:rsidRPr="0031168D" w:rsidRDefault="003263EB" w:rsidP="003263EB">
      <w:pPr>
        <w:rPr>
          <w:color w:val="00B28C"/>
          <w:sz w:val="24"/>
        </w:rPr>
      </w:pPr>
      <w:r>
        <w:rPr>
          <w:color w:val="00B28C"/>
          <w:sz w:val="24"/>
        </w:rPr>
        <w:t>Q3 – cyclus 5</w:t>
      </w:r>
    </w:p>
    <w:p w14:paraId="5F414B22" w14:textId="77777777" w:rsidR="003263EB" w:rsidRPr="004C52FD" w:rsidRDefault="003263EB" w:rsidP="003263EB">
      <w:r w:rsidRPr="004C52FD">
        <w:t>Uiterlijk collegebesluit</w:t>
      </w:r>
      <w:r w:rsidRPr="004C52FD">
        <w:tab/>
      </w:r>
      <w:r w:rsidRPr="004C52FD">
        <w:tab/>
      </w:r>
      <w:r w:rsidR="00A9675B">
        <w:t>23 mei</w:t>
      </w:r>
    </w:p>
    <w:p w14:paraId="66EC4412" w14:textId="77777777" w:rsidR="003263EB" w:rsidRPr="004C52FD" w:rsidRDefault="003263EB" w:rsidP="003263EB">
      <w:r w:rsidRPr="004C52FD">
        <w:t>Uiterlijk aanleveren griffie</w:t>
      </w:r>
      <w:r w:rsidRPr="004C52FD">
        <w:tab/>
      </w:r>
      <w:r w:rsidRPr="004C52FD">
        <w:tab/>
      </w:r>
      <w:r w:rsidR="00A9675B">
        <w:t>2 juni</w:t>
      </w:r>
      <w:r w:rsidRPr="004C52FD">
        <w:tab/>
      </w:r>
    </w:p>
    <w:p w14:paraId="10FC55E3" w14:textId="77777777" w:rsidR="003263EB" w:rsidRPr="004C52FD" w:rsidRDefault="003263EB" w:rsidP="003263EB">
      <w:pPr>
        <w:rPr>
          <w:b/>
          <w:bCs/>
        </w:rPr>
      </w:pPr>
      <w:r w:rsidRPr="004C52FD">
        <w:rPr>
          <w:b/>
          <w:bCs/>
        </w:rPr>
        <w:t>Oordeelsvormend</w:t>
      </w:r>
      <w:r w:rsidRPr="004C52FD">
        <w:rPr>
          <w:b/>
          <w:bCs/>
        </w:rPr>
        <w:tab/>
      </w:r>
      <w:r w:rsidRPr="004C52FD">
        <w:rPr>
          <w:b/>
          <w:bCs/>
        </w:rPr>
        <w:tab/>
      </w:r>
      <w:r w:rsidRPr="004C52FD">
        <w:rPr>
          <w:b/>
          <w:bCs/>
        </w:rPr>
        <w:tab/>
      </w:r>
      <w:r w:rsidR="00A9675B">
        <w:rPr>
          <w:b/>
          <w:bCs/>
        </w:rPr>
        <w:t>20 juni</w:t>
      </w:r>
    </w:p>
    <w:p w14:paraId="3B7795CB" w14:textId="77777777" w:rsidR="003263EB" w:rsidRPr="004C52FD" w:rsidRDefault="003263EB" w:rsidP="003263EB">
      <w:r w:rsidRPr="004C52FD">
        <w:t>Uiterlijk retour griffie</w:t>
      </w:r>
      <w:r w:rsidRPr="004C52FD">
        <w:tab/>
      </w:r>
      <w:r w:rsidRPr="004C52FD">
        <w:tab/>
      </w:r>
      <w:r w:rsidRPr="004C52FD">
        <w:tab/>
      </w:r>
      <w:r w:rsidR="00A9675B">
        <w:t>23 juni</w:t>
      </w:r>
    </w:p>
    <w:p w14:paraId="75BA6CA7" w14:textId="77777777" w:rsidR="003263EB" w:rsidRDefault="003263EB" w:rsidP="003263EB">
      <w:pPr>
        <w:rPr>
          <w:b/>
          <w:bCs/>
        </w:rPr>
      </w:pPr>
      <w:r w:rsidRPr="004C52FD">
        <w:rPr>
          <w:b/>
          <w:bCs/>
        </w:rPr>
        <w:t>Besluitvormend</w:t>
      </w:r>
      <w:r w:rsidRPr="004C52FD">
        <w:rPr>
          <w:b/>
          <w:bCs/>
        </w:rPr>
        <w:tab/>
      </w:r>
      <w:r w:rsidRPr="004C52FD">
        <w:rPr>
          <w:b/>
          <w:bCs/>
        </w:rPr>
        <w:tab/>
      </w:r>
      <w:r w:rsidRPr="004C52FD">
        <w:rPr>
          <w:b/>
          <w:bCs/>
        </w:rPr>
        <w:tab/>
      </w:r>
      <w:r w:rsidR="00A9675B">
        <w:rPr>
          <w:b/>
          <w:bCs/>
        </w:rPr>
        <w:t>11 juli</w:t>
      </w:r>
    </w:p>
    <w:p w14:paraId="0BE72FB1" w14:textId="77777777" w:rsidR="003263EB" w:rsidRDefault="003263EB" w:rsidP="00622F8C">
      <w:pPr>
        <w:rPr>
          <w:b/>
          <w:bCs/>
        </w:rPr>
      </w:pPr>
    </w:p>
    <w:p w14:paraId="3F1D57DE" w14:textId="77777777" w:rsidR="003263EB" w:rsidRPr="0031168D" w:rsidRDefault="003263EB" w:rsidP="003263EB">
      <w:pPr>
        <w:rPr>
          <w:color w:val="00B28C"/>
          <w:sz w:val="24"/>
        </w:rPr>
      </w:pPr>
      <w:r>
        <w:rPr>
          <w:color w:val="00B28C"/>
          <w:sz w:val="24"/>
        </w:rPr>
        <w:t>Q3– cyclus 6</w:t>
      </w:r>
    </w:p>
    <w:p w14:paraId="63C0ACD3" w14:textId="77777777" w:rsidR="003263EB" w:rsidRPr="004C52FD" w:rsidRDefault="003263EB" w:rsidP="003263EB">
      <w:r w:rsidRPr="004C52FD">
        <w:t>Uiterlijk collegebesluit</w:t>
      </w:r>
      <w:r w:rsidRPr="004C52FD">
        <w:tab/>
      </w:r>
      <w:r w:rsidRPr="004C52FD">
        <w:tab/>
      </w:r>
      <w:r w:rsidR="00A9675B">
        <w:t>1</w:t>
      </w:r>
      <w:r>
        <w:t xml:space="preserve"> augustus</w:t>
      </w:r>
    </w:p>
    <w:p w14:paraId="71B2F7EF" w14:textId="77777777" w:rsidR="003263EB" w:rsidRPr="004C52FD" w:rsidRDefault="003263EB" w:rsidP="003263EB">
      <w:r w:rsidRPr="004C52FD">
        <w:t>Uiterlijk aanleveren griffie</w:t>
      </w:r>
      <w:r w:rsidRPr="004C52FD">
        <w:tab/>
      </w:r>
      <w:r w:rsidRPr="004C52FD">
        <w:tab/>
      </w:r>
      <w:r w:rsidR="00A9675B">
        <w:t>11</w:t>
      </w:r>
      <w:r>
        <w:t xml:space="preserve"> augustus</w:t>
      </w:r>
      <w:r w:rsidRPr="004C52FD">
        <w:tab/>
      </w:r>
    </w:p>
    <w:p w14:paraId="79DE917E" w14:textId="77777777" w:rsidR="003263EB" w:rsidRPr="004C52FD" w:rsidRDefault="003263EB" w:rsidP="003263EB">
      <w:pPr>
        <w:rPr>
          <w:b/>
          <w:bCs/>
        </w:rPr>
      </w:pPr>
      <w:r w:rsidRPr="004C52FD">
        <w:rPr>
          <w:b/>
          <w:bCs/>
        </w:rPr>
        <w:t>Oordeelsvormend</w:t>
      </w:r>
      <w:r w:rsidRPr="004C52FD">
        <w:rPr>
          <w:b/>
          <w:bCs/>
        </w:rPr>
        <w:tab/>
      </w:r>
      <w:r w:rsidRPr="004C52FD">
        <w:rPr>
          <w:b/>
          <w:bCs/>
        </w:rPr>
        <w:tab/>
      </w:r>
      <w:r w:rsidRPr="004C52FD">
        <w:rPr>
          <w:b/>
          <w:bCs/>
        </w:rPr>
        <w:tab/>
      </w:r>
      <w:r w:rsidR="00A9675B">
        <w:rPr>
          <w:b/>
          <w:bCs/>
        </w:rPr>
        <w:t>29 augustus</w:t>
      </w:r>
    </w:p>
    <w:p w14:paraId="6A8090C6" w14:textId="77777777" w:rsidR="003263EB" w:rsidRPr="004C52FD" w:rsidRDefault="003263EB" w:rsidP="003263EB">
      <w:r w:rsidRPr="004C52FD">
        <w:t>Uiterlijk retour griffie</w:t>
      </w:r>
      <w:r w:rsidRPr="004C52FD">
        <w:tab/>
      </w:r>
      <w:r w:rsidRPr="004C52FD">
        <w:tab/>
      </w:r>
      <w:r w:rsidRPr="004C52FD">
        <w:tab/>
      </w:r>
      <w:r w:rsidR="00A9675B">
        <w:t>1 september</w:t>
      </w:r>
    </w:p>
    <w:p w14:paraId="613EDB76" w14:textId="77777777" w:rsidR="003263EB" w:rsidRPr="004C52FD" w:rsidRDefault="003263EB" w:rsidP="003263EB">
      <w:pPr>
        <w:rPr>
          <w:b/>
          <w:bCs/>
        </w:rPr>
      </w:pPr>
      <w:r w:rsidRPr="004C52FD">
        <w:rPr>
          <w:b/>
          <w:bCs/>
        </w:rPr>
        <w:t>Besluitvormend</w:t>
      </w:r>
      <w:r w:rsidRPr="004C52FD">
        <w:rPr>
          <w:b/>
          <w:bCs/>
        </w:rPr>
        <w:tab/>
      </w:r>
      <w:r w:rsidRPr="004C52FD">
        <w:rPr>
          <w:b/>
          <w:bCs/>
        </w:rPr>
        <w:tab/>
      </w:r>
      <w:r w:rsidRPr="004C52FD">
        <w:rPr>
          <w:b/>
          <w:bCs/>
        </w:rPr>
        <w:tab/>
      </w:r>
      <w:r w:rsidR="00A9675B">
        <w:rPr>
          <w:b/>
          <w:bCs/>
        </w:rPr>
        <w:t>19 september</w:t>
      </w:r>
    </w:p>
    <w:p w14:paraId="43762E69" w14:textId="77777777" w:rsidR="003263EB" w:rsidRDefault="003263EB" w:rsidP="003263EB">
      <w:pPr>
        <w:rPr>
          <w:color w:val="00B28C"/>
          <w:sz w:val="24"/>
        </w:rPr>
      </w:pPr>
    </w:p>
    <w:p w14:paraId="27DF453E" w14:textId="77777777" w:rsidR="003263EB" w:rsidRPr="0031168D" w:rsidRDefault="003263EB" w:rsidP="003263EB">
      <w:pPr>
        <w:rPr>
          <w:color w:val="00B28C"/>
          <w:sz w:val="24"/>
        </w:rPr>
      </w:pPr>
      <w:r>
        <w:rPr>
          <w:color w:val="00B28C"/>
          <w:sz w:val="24"/>
        </w:rPr>
        <w:t>Q4 – cyclus 7</w:t>
      </w:r>
    </w:p>
    <w:p w14:paraId="3B701FDC" w14:textId="77777777" w:rsidR="003263EB" w:rsidRPr="004C52FD" w:rsidRDefault="003263EB" w:rsidP="003263EB">
      <w:r w:rsidRPr="004C52FD">
        <w:t>Uiterlijk collegebesluit</w:t>
      </w:r>
      <w:r w:rsidRPr="004C52FD">
        <w:tab/>
      </w:r>
      <w:r w:rsidRPr="004C52FD">
        <w:tab/>
      </w:r>
      <w:r w:rsidR="00A9675B">
        <w:t>24 oktober</w:t>
      </w:r>
    </w:p>
    <w:p w14:paraId="57830793" w14:textId="77777777" w:rsidR="003263EB" w:rsidRPr="004C52FD" w:rsidRDefault="003263EB" w:rsidP="003263EB">
      <w:r w:rsidRPr="004C52FD">
        <w:t>Uiterlijk aanleveren griffie</w:t>
      </w:r>
      <w:r w:rsidRPr="004C52FD">
        <w:tab/>
      </w:r>
      <w:r w:rsidRPr="004C52FD">
        <w:tab/>
      </w:r>
      <w:r w:rsidR="00A9675B">
        <w:t>3</w:t>
      </w:r>
      <w:r>
        <w:t xml:space="preserve"> november</w:t>
      </w:r>
      <w:r w:rsidRPr="004C52FD">
        <w:tab/>
      </w:r>
    </w:p>
    <w:p w14:paraId="58C66546" w14:textId="77777777" w:rsidR="003263EB" w:rsidRPr="004C52FD" w:rsidRDefault="003263EB" w:rsidP="003263EB">
      <w:pPr>
        <w:rPr>
          <w:b/>
          <w:bCs/>
        </w:rPr>
      </w:pPr>
      <w:r w:rsidRPr="004C52FD">
        <w:rPr>
          <w:b/>
          <w:bCs/>
        </w:rPr>
        <w:t>Oordeelsvormend</w:t>
      </w:r>
      <w:r w:rsidRPr="004C52FD">
        <w:rPr>
          <w:b/>
          <w:bCs/>
        </w:rPr>
        <w:tab/>
      </w:r>
      <w:r w:rsidRPr="004C52FD">
        <w:rPr>
          <w:b/>
          <w:bCs/>
        </w:rPr>
        <w:tab/>
      </w:r>
      <w:r w:rsidRPr="004C52FD">
        <w:rPr>
          <w:b/>
          <w:bCs/>
        </w:rPr>
        <w:tab/>
      </w:r>
      <w:r w:rsidR="00A9675B">
        <w:rPr>
          <w:b/>
          <w:bCs/>
        </w:rPr>
        <w:t>21</w:t>
      </w:r>
      <w:r>
        <w:rPr>
          <w:b/>
          <w:bCs/>
        </w:rPr>
        <w:t xml:space="preserve"> november</w:t>
      </w:r>
    </w:p>
    <w:p w14:paraId="4E280439" w14:textId="77777777" w:rsidR="003263EB" w:rsidRPr="004C52FD" w:rsidRDefault="003263EB" w:rsidP="003263EB">
      <w:r w:rsidRPr="004C52FD">
        <w:t>Uiterlijk retour griffie</w:t>
      </w:r>
      <w:r w:rsidRPr="004C52FD">
        <w:tab/>
      </w:r>
      <w:r w:rsidRPr="004C52FD">
        <w:tab/>
      </w:r>
      <w:r w:rsidRPr="004C52FD">
        <w:tab/>
      </w:r>
      <w:r w:rsidR="00A9675B">
        <w:t>24 november</w:t>
      </w:r>
    </w:p>
    <w:p w14:paraId="7036D7B8" w14:textId="77777777" w:rsidR="003263EB" w:rsidRDefault="003263EB" w:rsidP="003263EB">
      <w:pPr>
        <w:rPr>
          <w:b/>
          <w:bCs/>
        </w:rPr>
      </w:pPr>
      <w:r w:rsidRPr="004C52FD">
        <w:rPr>
          <w:b/>
          <w:bCs/>
        </w:rPr>
        <w:t>Besluitvormend</w:t>
      </w:r>
      <w:r w:rsidRPr="004C52FD">
        <w:rPr>
          <w:b/>
          <w:bCs/>
        </w:rPr>
        <w:tab/>
      </w:r>
      <w:r w:rsidRPr="004C52FD">
        <w:rPr>
          <w:b/>
          <w:bCs/>
        </w:rPr>
        <w:tab/>
      </w:r>
      <w:r w:rsidRPr="004C52FD">
        <w:rPr>
          <w:b/>
          <w:bCs/>
        </w:rPr>
        <w:tab/>
      </w:r>
      <w:r w:rsidR="00A9675B">
        <w:rPr>
          <w:b/>
          <w:bCs/>
        </w:rPr>
        <w:t>12</w:t>
      </w:r>
      <w:r>
        <w:rPr>
          <w:b/>
          <w:bCs/>
        </w:rPr>
        <w:t xml:space="preserve"> december</w:t>
      </w:r>
    </w:p>
    <w:p w14:paraId="02FEA5F5" w14:textId="77777777" w:rsidR="003263EB" w:rsidRDefault="003263EB" w:rsidP="00622F8C">
      <w:pPr>
        <w:rPr>
          <w:b/>
          <w:bCs/>
        </w:rPr>
      </w:pPr>
    </w:p>
    <w:sectPr w:rsidR="003263EB" w:rsidSect="00FB1507">
      <w:headerReference w:type="even" r:id="rId42"/>
      <w:headerReference w:type="default" r:id="rId43"/>
      <w:footerReference w:type="even" r:id="rId44"/>
      <w:footerReference w:type="default" r:id="rId45"/>
      <w:headerReference w:type="first" r:id="rId46"/>
      <w:footerReference w:type="first" r:id="rId47"/>
      <w:pgSz w:w="16838" w:h="11906" w:orient="landscape" w:code="9"/>
      <w:pgMar w:top="1134" w:right="1418" w:bottom="1985" w:left="1418" w:header="708" w:footer="708" w:gutter="0"/>
      <w:paperSrc w:first="15" w:other="1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E350" w14:textId="77777777" w:rsidR="00B328E5" w:rsidRDefault="00B328E5">
      <w:r>
        <w:separator/>
      </w:r>
    </w:p>
  </w:endnote>
  <w:endnote w:type="continuationSeparator" w:id="0">
    <w:p w14:paraId="70D931B2" w14:textId="77777777" w:rsidR="00B328E5" w:rsidRDefault="00B3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Z: 3of 9 BarCode">
    <w:panose1 w:val="0402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7C9F" w14:textId="77777777" w:rsidR="006F3197" w:rsidRDefault="006F31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tblpXSpec="center" w:tblpY="161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F6D1E" w14:paraId="32BA5266" w14:textId="77777777" w:rsidTr="00FB1507">
      <w:tc>
        <w:tcPr>
          <w:tcW w:w="2518" w:type="dxa"/>
        </w:tcPr>
        <w:p w14:paraId="41353EE3" w14:textId="77777777" w:rsidR="001F6D1E" w:rsidRPr="00BC1C43" w:rsidRDefault="001F6D1E" w:rsidP="00FB1507">
          <w:pPr>
            <w:pStyle w:val="Klein"/>
          </w:pPr>
          <w:r w:rsidRPr="00BC1C43">
            <w:fldChar w:fldCharType="begin"/>
          </w:r>
          <w:r w:rsidRPr="00BC1C43">
            <w:instrText xml:space="preserve"> PAGE    \* MERGEFORMAT </w:instrText>
          </w:r>
          <w:r w:rsidRPr="00BC1C43">
            <w:fldChar w:fldCharType="separate"/>
          </w:r>
          <w:r w:rsidRPr="00BC1C43">
            <w:rPr>
              <w:noProof/>
            </w:rPr>
            <w:t>2</w:t>
          </w:r>
          <w:r w:rsidRPr="00BC1C43">
            <w:fldChar w:fldCharType="end"/>
          </w:r>
          <w:r w:rsidRPr="00BC1C43">
            <w:t xml:space="preserve"> / </w:t>
          </w:r>
          <w:r w:rsidRPr="00BC1C43">
            <w:rPr>
              <w:rStyle w:val="Paginanummer"/>
              <w:szCs w:val="16"/>
            </w:rPr>
            <w:fldChar w:fldCharType="begin"/>
          </w:r>
          <w:r w:rsidRPr="00BC1C43">
            <w:rPr>
              <w:rStyle w:val="Paginanummer"/>
              <w:szCs w:val="16"/>
            </w:rPr>
            <w:instrText xml:space="preserve"> NUMPAGES </w:instrText>
          </w:r>
          <w:r w:rsidRPr="00BC1C43">
            <w:rPr>
              <w:rStyle w:val="Paginanummer"/>
              <w:szCs w:val="16"/>
            </w:rPr>
            <w:fldChar w:fldCharType="separate"/>
          </w:r>
          <w:r w:rsidRPr="00BC1C43">
            <w:rPr>
              <w:rStyle w:val="Paginanummer"/>
              <w:noProof/>
              <w:szCs w:val="16"/>
            </w:rPr>
            <w:t>2</w:t>
          </w:r>
          <w:r w:rsidRPr="00BC1C43">
            <w:rPr>
              <w:rStyle w:val="Paginanummer"/>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8330" w14:textId="77777777" w:rsidR="006F3197" w:rsidRDefault="006F31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9596" w14:textId="77777777" w:rsidR="00B328E5" w:rsidRDefault="00B328E5">
      <w:r>
        <w:separator/>
      </w:r>
    </w:p>
  </w:footnote>
  <w:footnote w:type="continuationSeparator" w:id="0">
    <w:p w14:paraId="04999047" w14:textId="77777777" w:rsidR="00B328E5" w:rsidRDefault="00B32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AD26" w14:textId="77777777" w:rsidR="006F3197" w:rsidRDefault="006F31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CE16" w14:textId="77777777" w:rsidR="001F6D1E" w:rsidRPr="00D135B2" w:rsidRDefault="001F6D1E">
    <w:pPr>
      <w:pStyle w:val="Koptekst"/>
      <w:rPr>
        <w:i/>
        <w:iCs/>
        <w:sz w:val="18"/>
        <w:szCs w:val="18"/>
      </w:rPr>
    </w:pPr>
    <w:r>
      <w:rPr>
        <w:noProof/>
      </w:rPr>
      <w:drawing>
        <wp:anchor distT="0" distB="0" distL="114300" distR="114300" simplePos="0" relativeHeight="251658240" behindDoc="0" locked="0" layoutInCell="1" allowOverlap="1" wp14:anchorId="198C092F" wp14:editId="2C491FE0">
          <wp:simplePos x="0" y="0"/>
          <wp:positionH relativeFrom="column">
            <wp:posOffset>7943215</wp:posOffset>
          </wp:positionH>
          <wp:positionV relativeFrom="paragraph">
            <wp:posOffset>-283210</wp:posOffset>
          </wp:positionV>
          <wp:extent cx="1219200" cy="757555"/>
          <wp:effectExtent l="0" t="0" r="0" b="444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57555"/>
                  </a:xfrm>
                  <a:prstGeom prst="rect">
                    <a:avLst/>
                  </a:prstGeom>
                  <a:noFill/>
                  <a:ln>
                    <a:noFill/>
                  </a:ln>
                </pic:spPr>
              </pic:pic>
            </a:graphicData>
          </a:graphic>
        </wp:anchor>
      </w:drawing>
    </w:r>
    <w:r w:rsidR="00630D80">
      <w:rPr>
        <w:i/>
        <w:iCs/>
        <w:sz w:val="18"/>
        <w:szCs w:val="18"/>
      </w:rPr>
      <w:t>R</w:t>
    </w:r>
    <w:r w:rsidRPr="00D135B2">
      <w:rPr>
        <w:i/>
        <w:iCs/>
        <w:sz w:val="18"/>
        <w:szCs w:val="18"/>
      </w:rPr>
      <w:t xml:space="preserve">aadsplanning </w:t>
    </w:r>
    <w:r>
      <w:rPr>
        <w:i/>
        <w:iCs/>
        <w:sz w:val="18"/>
        <w:szCs w:val="18"/>
      </w:rPr>
      <w:t>2022</w:t>
    </w:r>
    <w:r w:rsidR="00D70602">
      <w:rPr>
        <w:i/>
        <w:iCs/>
        <w:sz w:val="18"/>
        <w:szCs w:val="18"/>
      </w:rPr>
      <w:t>-2023</w:t>
    </w:r>
    <w:r w:rsidRPr="00D135B2">
      <w:rPr>
        <w:i/>
        <w:iCs/>
        <w:sz w:val="18"/>
        <w:szCs w:val="18"/>
      </w:rPr>
      <w:t xml:space="preserve"> – versie d.d.</w:t>
    </w:r>
    <w:r>
      <w:rPr>
        <w:i/>
        <w:iCs/>
        <w:sz w:val="18"/>
        <w:szCs w:val="18"/>
      </w:rPr>
      <w:t xml:space="preserve"> </w:t>
    </w:r>
    <w:r w:rsidR="006F3197">
      <w:rPr>
        <w:i/>
        <w:iCs/>
        <w:sz w:val="18"/>
        <w:szCs w:val="18"/>
      </w:rPr>
      <w:t>2</w:t>
    </w:r>
    <w:r w:rsidR="00FB61FB">
      <w:rPr>
        <w:i/>
        <w:iCs/>
        <w:sz w:val="18"/>
        <w:szCs w:val="18"/>
      </w:rPr>
      <w:t>-12-</w:t>
    </w:r>
    <w:r w:rsidR="00245CFD">
      <w:rPr>
        <w:i/>
        <w:iCs/>
        <w:sz w:val="18"/>
        <w:szCs w:val="18"/>
      </w:rPr>
      <w:t>-2022</w:t>
    </w:r>
    <w:r>
      <w:rPr>
        <w:i/>
        <w:iCs/>
        <w:sz w:val="18"/>
        <w:szCs w:val="18"/>
      </w:rPr>
      <w:tab/>
    </w:r>
    <w:r>
      <w:rPr>
        <w:i/>
        <w:iCs/>
        <w:sz w:val="18"/>
        <w:szCs w:val="18"/>
      </w:rPr>
      <w:tab/>
    </w:r>
  </w:p>
  <w:p w14:paraId="1481CFA0" w14:textId="77777777" w:rsidR="001F6D1E" w:rsidRDefault="001F6D1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0840" w14:textId="77777777" w:rsidR="001F6D1E" w:rsidRDefault="001F6D1E">
    <w:pPr>
      <w:pStyle w:val="Koptekst"/>
    </w:pPr>
    <w:r>
      <w:rPr>
        <w:noProof/>
      </w:rPr>
      <w:drawing>
        <wp:anchor distT="0" distB="0" distL="114300" distR="114300" simplePos="0" relativeHeight="251648000" behindDoc="0" locked="0" layoutInCell="1" allowOverlap="1" wp14:anchorId="0C589903" wp14:editId="3DF2CA41">
          <wp:simplePos x="0" y="0"/>
          <wp:positionH relativeFrom="margin">
            <wp:align>right</wp:align>
          </wp:positionH>
          <wp:positionV relativeFrom="topMargin">
            <wp:align>bottom</wp:align>
          </wp:positionV>
          <wp:extent cx="1674000" cy="558000"/>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756422"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4000" cy="55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F275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846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484B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965B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A5F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441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0258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883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CAE9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B8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C1951"/>
    <w:multiLevelType w:val="hybridMultilevel"/>
    <w:tmpl w:val="5C3AAB34"/>
    <w:lvl w:ilvl="0" w:tplc="30B86C98">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03685D00"/>
    <w:multiLevelType w:val="multilevel"/>
    <w:tmpl w:val="18083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3A0B75"/>
    <w:multiLevelType w:val="hybridMultilevel"/>
    <w:tmpl w:val="C290BA9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D547506"/>
    <w:multiLevelType w:val="hybridMultilevel"/>
    <w:tmpl w:val="001EC2C8"/>
    <w:lvl w:ilvl="0" w:tplc="2460CB8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1AD75107"/>
    <w:multiLevelType w:val="multilevel"/>
    <w:tmpl w:val="E050001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1E9D1CA2"/>
    <w:multiLevelType w:val="hybridMultilevel"/>
    <w:tmpl w:val="D6FACA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142F88"/>
    <w:multiLevelType w:val="hybridMultilevel"/>
    <w:tmpl w:val="287EE078"/>
    <w:lvl w:ilvl="0" w:tplc="925A0EF4">
      <w:start w:val="5"/>
      <w:numFmt w:val="bullet"/>
      <w:lvlText w:val="-"/>
      <w:lvlJc w:val="left"/>
      <w:pPr>
        <w:ind w:left="428" w:hanging="360"/>
      </w:pPr>
      <w:rPr>
        <w:rFonts w:ascii="Verdana" w:eastAsia="Times New Roman" w:hAnsi="Verdana" w:cs="Times New Roman" w:hint="default"/>
      </w:rPr>
    </w:lvl>
    <w:lvl w:ilvl="1" w:tplc="04130003" w:tentative="1">
      <w:start w:val="1"/>
      <w:numFmt w:val="bullet"/>
      <w:lvlText w:val="o"/>
      <w:lvlJc w:val="left"/>
      <w:pPr>
        <w:ind w:left="1148" w:hanging="360"/>
      </w:pPr>
      <w:rPr>
        <w:rFonts w:ascii="Courier New" w:hAnsi="Courier New" w:cs="Courier New" w:hint="default"/>
      </w:rPr>
    </w:lvl>
    <w:lvl w:ilvl="2" w:tplc="04130005" w:tentative="1">
      <w:start w:val="1"/>
      <w:numFmt w:val="bullet"/>
      <w:lvlText w:val=""/>
      <w:lvlJc w:val="left"/>
      <w:pPr>
        <w:ind w:left="1868" w:hanging="360"/>
      </w:pPr>
      <w:rPr>
        <w:rFonts w:ascii="Wingdings" w:hAnsi="Wingdings" w:hint="default"/>
      </w:rPr>
    </w:lvl>
    <w:lvl w:ilvl="3" w:tplc="04130001" w:tentative="1">
      <w:start w:val="1"/>
      <w:numFmt w:val="bullet"/>
      <w:lvlText w:val=""/>
      <w:lvlJc w:val="left"/>
      <w:pPr>
        <w:ind w:left="2588" w:hanging="360"/>
      </w:pPr>
      <w:rPr>
        <w:rFonts w:ascii="Symbol" w:hAnsi="Symbol" w:hint="default"/>
      </w:rPr>
    </w:lvl>
    <w:lvl w:ilvl="4" w:tplc="04130003" w:tentative="1">
      <w:start w:val="1"/>
      <w:numFmt w:val="bullet"/>
      <w:lvlText w:val="o"/>
      <w:lvlJc w:val="left"/>
      <w:pPr>
        <w:ind w:left="3308" w:hanging="360"/>
      </w:pPr>
      <w:rPr>
        <w:rFonts w:ascii="Courier New" w:hAnsi="Courier New" w:cs="Courier New" w:hint="default"/>
      </w:rPr>
    </w:lvl>
    <w:lvl w:ilvl="5" w:tplc="04130005" w:tentative="1">
      <w:start w:val="1"/>
      <w:numFmt w:val="bullet"/>
      <w:lvlText w:val=""/>
      <w:lvlJc w:val="left"/>
      <w:pPr>
        <w:ind w:left="4028" w:hanging="360"/>
      </w:pPr>
      <w:rPr>
        <w:rFonts w:ascii="Wingdings" w:hAnsi="Wingdings" w:hint="default"/>
      </w:rPr>
    </w:lvl>
    <w:lvl w:ilvl="6" w:tplc="04130001" w:tentative="1">
      <w:start w:val="1"/>
      <w:numFmt w:val="bullet"/>
      <w:lvlText w:val=""/>
      <w:lvlJc w:val="left"/>
      <w:pPr>
        <w:ind w:left="4748" w:hanging="360"/>
      </w:pPr>
      <w:rPr>
        <w:rFonts w:ascii="Symbol" w:hAnsi="Symbol" w:hint="default"/>
      </w:rPr>
    </w:lvl>
    <w:lvl w:ilvl="7" w:tplc="04130003" w:tentative="1">
      <w:start w:val="1"/>
      <w:numFmt w:val="bullet"/>
      <w:lvlText w:val="o"/>
      <w:lvlJc w:val="left"/>
      <w:pPr>
        <w:ind w:left="5468" w:hanging="360"/>
      </w:pPr>
      <w:rPr>
        <w:rFonts w:ascii="Courier New" w:hAnsi="Courier New" w:cs="Courier New" w:hint="default"/>
      </w:rPr>
    </w:lvl>
    <w:lvl w:ilvl="8" w:tplc="04130005" w:tentative="1">
      <w:start w:val="1"/>
      <w:numFmt w:val="bullet"/>
      <w:lvlText w:val=""/>
      <w:lvlJc w:val="left"/>
      <w:pPr>
        <w:ind w:left="6188" w:hanging="360"/>
      </w:pPr>
      <w:rPr>
        <w:rFonts w:ascii="Wingdings" w:hAnsi="Wingdings" w:hint="default"/>
      </w:rPr>
    </w:lvl>
  </w:abstractNum>
  <w:abstractNum w:abstractNumId="17" w15:restartNumberingAfterBreak="0">
    <w:nsid w:val="32D024A7"/>
    <w:multiLevelType w:val="hybridMultilevel"/>
    <w:tmpl w:val="B3E0165A"/>
    <w:lvl w:ilvl="0" w:tplc="1AD6CF5C">
      <w:start w:val="1"/>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C9612B9"/>
    <w:multiLevelType w:val="hybridMultilevel"/>
    <w:tmpl w:val="A15E1B8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A46611"/>
    <w:multiLevelType w:val="multilevel"/>
    <w:tmpl w:val="F330F8E0"/>
    <w:styleLink w:val="Opsommingstekenvierkantje"/>
    <w:lvl w:ilvl="0">
      <w:start w:val="1"/>
      <w:numFmt w:val="bullet"/>
      <w:pStyle w:val="Opsommingruit"/>
      <w:lvlText w:val=""/>
      <w:lvlJc w:val="left"/>
      <w:pPr>
        <w:ind w:left="360" w:hanging="360"/>
      </w:pPr>
      <w:rPr>
        <w:rFonts w:ascii="Wingdings" w:hAnsi="Wingdings" w:hint="default"/>
        <w:color w:val="000000" w:themeColor="text1"/>
        <w:sz w:val="20"/>
      </w:rPr>
    </w:lvl>
    <w:lvl w:ilvl="1">
      <w:start w:val="1"/>
      <w:numFmt w:val="bullet"/>
      <w:lvlText w:val="­"/>
      <w:lvlJc w:val="left"/>
      <w:pPr>
        <w:ind w:left="720" w:hanging="360"/>
      </w:pPr>
      <w:rPr>
        <w:rFonts w:ascii="Courier New" w:hAnsi="Courier New"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797" w:hanging="357"/>
      </w:pPr>
      <w:rPr>
        <w:rFonts w:hint="default"/>
      </w:rPr>
    </w:lvl>
    <w:lvl w:ilvl="5">
      <w:start w:val="1"/>
      <w:numFmt w:val="bullet"/>
      <w:lvlText w:val=""/>
      <w:lvlJc w:val="left"/>
      <w:pPr>
        <w:tabs>
          <w:tab w:val="num" w:pos="1247"/>
        </w:tabs>
        <w:ind w:left="1077" w:hanging="357"/>
      </w:pPr>
      <w:rPr>
        <w:rFonts w:ascii="Symbol" w:hAnsi="Symbol" w:hint="default"/>
        <w:color w:val="000000" w:themeColor="text1"/>
        <w:sz w:val="20"/>
      </w:rPr>
    </w:lvl>
    <w:lvl w:ilvl="6">
      <w:start w:val="1"/>
      <w:numFmt w:val="bullet"/>
      <w:lvlText w:val="­"/>
      <w:lvlJc w:val="left"/>
      <w:pPr>
        <w:ind w:left="1474" w:hanging="397"/>
      </w:pPr>
      <w:rPr>
        <w:rFonts w:ascii="Courier New" w:hAnsi="Courier New" w:hint="default"/>
        <w:color w:val="000000" w:themeColor="text1"/>
      </w:rPr>
    </w:lvl>
    <w:lvl w:ilvl="7">
      <w:start w:val="1"/>
      <w:numFmt w:val="lowerLetter"/>
      <w:lvlText w:val="%8."/>
      <w:lvlJc w:val="left"/>
      <w:pPr>
        <w:ind w:left="2880" w:hanging="363"/>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E43DF2"/>
    <w:multiLevelType w:val="hybridMultilevel"/>
    <w:tmpl w:val="E028E2C2"/>
    <w:lvl w:ilvl="0" w:tplc="3A1E2272">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C826FF"/>
    <w:multiLevelType w:val="multilevel"/>
    <w:tmpl w:val="6574A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EA5B4E"/>
    <w:multiLevelType w:val="hybridMultilevel"/>
    <w:tmpl w:val="089808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63E57F0"/>
    <w:multiLevelType w:val="hybridMultilevel"/>
    <w:tmpl w:val="8440F0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CFC0095"/>
    <w:multiLevelType w:val="hybridMultilevel"/>
    <w:tmpl w:val="D7FC6B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314D19"/>
    <w:multiLevelType w:val="hybridMultilevel"/>
    <w:tmpl w:val="DE32A35A"/>
    <w:lvl w:ilvl="0" w:tplc="FCAACA14">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6" w15:restartNumberingAfterBreak="0">
    <w:nsid w:val="63A925BC"/>
    <w:multiLevelType w:val="hybridMultilevel"/>
    <w:tmpl w:val="D25A64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7D76C1F"/>
    <w:multiLevelType w:val="hybridMultilevel"/>
    <w:tmpl w:val="4ABEC7A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487E8E"/>
    <w:multiLevelType w:val="hybridMultilevel"/>
    <w:tmpl w:val="DBE469CA"/>
    <w:lvl w:ilvl="0" w:tplc="FCAACA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7223F5"/>
    <w:multiLevelType w:val="multilevel"/>
    <w:tmpl w:val="D1121BD8"/>
    <w:lvl w:ilvl="0">
      <w:start w:val="1"/>
      <w:numFmt w:val="bullet"/>
      <w:lvlText w:val=""/>
      <w:lvlJc w:val="left"/>
      <w:pPr>
        <w:ind w:left="360" w:hanging="360"/>
      </w:pPr>
      <w:rPr>
        <w:rFonts w:ascii="Symbol" w:hAnsi="Symbol" w:hint="default"/>
        <w:color w:val="000000" w:themeColor="text1"/>
        <w:sz w:val="20"/>
      </w:rPr>
    </w:lvl>
    <w:lvl w:ilvl="1">
      <w:start w:val="1"/>
      <w:numFmt w:val="bullet"/>
      <w:lvlText w:val="­"/>
      <w:lvlJc w:val="left"/>
      <w:pPr>
        <w:ind w:left="720" w:hanging="360"/>
      </w:pPr>
      <w:rPr>
        <w:rFonts w:ascii="Courier New" w:hAnsi="Courier New"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797" w:hanging="357"/>
      </w:pPr>
      <w:rPr>
        <w:rFonts w:hint="default"/>
      </w:rPr>
    </w:lvl>
    <w:lvl w:ilvl="5">
      <w:start w:val="1"/>
      <w:numFmt w:val="bullet"/>
      <w:lvlText w:val=""/>
      <w:lvlJc w:val="left"/>
      <w:pPr>
        <w:tabs>
          <w:tab w:val="num" w:pos="1247"/>
        </w:tabs>
        <w:ind w:left="1077" w:hanging="357"/>
      </w:pPr>
      <w:rPr>
        <w:rFonts w:ascii="Symbol" w:hAnsi="Symbol" w:hint="default"/>
        <w:color w:val="000000" w:themeColor="text1"/>
        <w:sz w:val="20"/>
      </w:rPr>
    </w:lvl>
    <w:lvl w:ilvl="6">
      <w:start w:val="1"/>
      <w:numFmt w:val="bullet"/>
      <w:lvlText w:val="­"/>
      <w:lvlJc w:val="left"/>
      <w:pPr>
        <w:ind w:left="1474" w:hanging="397"/>
      </w:pPr>
      <w:rPr>
        <w:rFonts w:ascii="Courier New" w:hAnsi="Courier New" w:hint="default"/>
        <w:color w:val="000000" w:themeColor="text1"/>
      </w:rPr>
    </w:lvl>
    <w:lvl w:ilvl="7">
      <w:start w:val="1"/>
      <w:numFmt w:val="lowerLetter"/>
      <w:lvlText w:val="%8."/>
      <w:lvlJc w:val="left"/>
      <w:pPr>
        <w:ind w:left="2880" w:hanging="363"/>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5"/>
  </w:num>
  <w:num w:numId="4">
    <w:abstractNumId w:val="7"/>
  </w:num>
  <w:num w:numId="5">
    <w:abstractNumId w:val="9"/>
  </w:num>
  <w:num w:numId="6">
    <w:abstractNumId w:val="29"/>
  </w:num>
  <w:num w:numId="7">
    <w:abstractNumId w:val="19"/>
  </w:num>
  <w:num w:numId="8">
    <w:abstractNumId w:val="8"/>
  </w:num>
  <w:num w:numId="9">
    <w:abstractNumId w:val="6"/>
  </w:num>
  <w:num w:numId="10">
    <w:abstractNumId w:val="3"/>
  </w:num>
  <w:num w:numId="11">
    <w:abstractNumId w:val="2"/>
  </w:num>
  <w:num w:numId="12">
    <w:abstractNumId w:val="1"/>
  </w:num>
  <w:num w:numId="13">
    <w:abstractNumId w:val="14"/>
  </w:num>
  <w:num w:numId="14">
    <w:abstractNumId w:val="12"/>
  </w:num>
  <w:num w:numId="15">
    <w:abstractNumId w:val="24"/>
  </w:num>
  <w:num w:numId="16">
    <w:abstractNumId w:val="26"/>
  </w:num>
  <w:num w:numId="17">
    <w:abstractNumId w:val="15"/>
  </w:num>
  <w:num w:numId="18">
    <w:abstractNumId w:val="27"/>
  </w:num>
  <w:num w:numId="19">
    <w:abstractNumId w:val="18"/>
  </w:num>
  <w:num w:numId="20">
    <w:abstractNumId w:val="20"/>
  </w:num>
  <w:num w:numId="21">
    <w:abstractNumId w:val="28"/>
  </w:num>
  <w:num w:numId="22">
    <w:abstractNumId w:val="16"/>
  </w:num>
  <w:num w:numId="23">
    <w:abstractNumId w:val="17"/>
  </w:num>
  <w:num w:numId="24">
    <w:abstractNumId w:val="25"/>
  </w:num>
  <w:num w:numId="25">
    <w:abstractNumId w:val="22"/>
  </w:num>
  <w:num w:numId="26">
    <w:abstractNumId w:val="13"/>
  </w:num>
  <w:num w:numId="27">
    <w:abstractNumId w:val="11"/>
  </w:num>
  <w:num w:numId="28">
    <w:abstractNumId w:val="23"/>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07"/>
    <w:rsid w:val="00000370"/>
    <w:rsid w:val="00005CA6"/>
    <w:rsid w:val="00014AB4"/>
    <w:rsid w:val="000157D1"/>
    <w:rsid w:val="000330CC"/>
    <w:rsid w:val="00040159"/>
    <w:rsid w:val="00043078"/>
    <w:rsid w:val="00044E93"/>
    <w:rsid w:val="000531F8"/>
    <w:rsid w:val="00062053"/>
    <w:rsid w:val="00063094"/>
    <w:rsid w:val="0006392F"/>
    <w:rsid w:val="000740F6"/>
    <w:rsid w:val="00081E17"/>
    <w:rsid w:val="0008691A"/>
    <w:rsid w:val="00090148"/>
    <w:rsid w:val="00096DF0"/>
    <w:rsid w:val="000A66AE"/>
    <w:rsid w:val="000B3FD0"/>
    <w:rsid w:val="000D0791"/>
    <w:rsid w:val="000E0E08"/>
    <w:rsid w:val="000F06CD"/>
    <w:rsid w:val="000F591A"/>
    <w:rsid w:val="00100852"/>
    <w:rsid w:val="00100D8A"/>
    <w:rsid w:val="00103E96"/>
    <w:rsid w:val="00111BF8"/>
    <w:rsid w:val="00121D0A"/>
    <w:rsid w:val="0012318D"/>
    <w:rsid w:val="001235EE"/>
    <w:rsid w:val="001374BA"/>
    <w:rsid w:val="00147C23"/>
    <w:rsid w:val="00152B31"/>
    <w:rsid w:val="0015343C"/>
    <w:rsid w:val="00160323"/>
    <w:rsid w:val="00177DDF"/>
    <w:rsid w:val="00180117"/>
    <w:rsid w:val="00186069"/>
    <w:rsid w:val="001939CF"/>
    <w:rsid w:val="00195C39"/>
    <w:rsid w:val="001A13F5"/>
    <w:rsid w:val="001A3DA8"/>
    <w:rsid w:val="001C1E18"/>
    <w:rsid w:val="001C4A8D"/>
    <w:rsid w:val="001D15AA"/>
    <w:rsid w:val="001D2DF4"/>
    <w:rsid w:val="001D3C38"/>
    <w:rsid w:val="001D5306"/>
    <w:rsid w:val="001E3942"/>
    <w:rsid w:val="001E6F47"/>
    <w:rsid w:val="001E7035"/>
    <w:rsid w:val="001F563D"/>
    <w:rsid w:val="001F6D1E"/>
    <w:rsid w:val="00203843"/>
    <w:rsid w:val="002076DC"/>
    <w:rsid w:val="00216BEA"/>
    <w:rsid w:val="002170D6"/>
    <w:rsid w:val="00230279"/>
    <w:rsid w:val="0023182E"/>
    <w:rsid w:val="00233815"/>
    <w:rsid w:val="00234C28"/>
    <w:rsid w:val="00235534"/>
    <w:rsid w:val="00240A73"/>
    <w:rsid w:val="00245170"/>
    <w:rsid w:val="00245CFD"/>
    <w:rsid w:val="0025205E"/>
    <w:rsid w:val="002534F6"/>
    <w:rsid w:val="0026348D"/>
    <w:rsid w:val="002715D9"/>
    <w:rsid w:val="00272D3C"/>
    <w:rsid w:val="0027310C"/>
    <w:rsid w:val="002844F9"/>
    <w:rsid w:val="002909CF"/>
    <w:rsid w:val="00292B06"/>
    <w:rsid w:val="00293F1C"/>
    <w:rsid w:val="002959BF"/>
    <w:rsid w:val="00296CCF"/>
    <w:rsid w:val="002A12B7"/>
    <w:rsid w:val="002A1BB3"/>
    <w:rsid w:val="002A5856"/>
    <w:rsid w:val="002B20B0"/>
    <w:rsid w:val="002B6B5B"/>
    <w:rsid w:val="002C02DC"/>
    <w:rsid w:val="002C34A2"/>
    <w:rsid w:val="002D2D01"/>
    <w:rsid w:val="002E0EF7"/>
    <w:rsid w:val="002E5F1C"/>
    <w:rsid w:val="002F43DB"/>
    <w:rsid w:val="002F6C45"/>
    <w:rsid w:val="002F7E71"/>
    <w:rsid w:val="003036AD"/>
    <w:rsid w:val="00307126"/>
    <w:rsid w:val="00310899"/>
    <w:rsid w:val="0031448E"/>
    <w:rsid w:val="00314751"/>
    <w:rsid w:val="00316F59"/>
    <w:rsid w:val="00317A30"/>
    <w:rsid w:val="00321F36"/>
    <w:rsid w:val="00322633"/>
    <w:rsid w:val="003263EB"/>
    <w:rsid w:val="00327521"/>
    <w:rsid w:val="003279D8"/>
    <w:rsid w:val="003372D9"/>
    <w:rsid w:val="00341130"/>
    <w:rsid w:val="00343A0C"/>
    <w:rsid w:val="00347434"/>
    <w:rsid w:val="003503F5"/>
    <w:rsid w:val="00350FB7"/>
    <w:rsid w:val="0035696C"/>
    <w:rsid w:val="003611FD"/>
    <w:rsid w:val="003634B6"/>
    <w:rsid w:val="0037278F"/>
    <w:rsid w:val="00375E74"/>
    <w:rsid w:val="00376B73"/>
    <w:rsid w:val="00383AA1"/>
    <w:rsid w:val="00393F59"/>
    <w:rsid w:val="00394DEB"/>
    <w:rsid w:val="003955A8"/>
    <w:rsid w:val="00397B00"/>
    <w:rsid w:val="003A2AA6"/>
    <w:rsid w:val="003B1C77"/>
    <w:rsid w:val="003B7724"/>
    <w:rsid w:val="003C6C1A"/>
    <w:rsid w:val="003C6D8F"/>
    <w:rsid w:val="003D5CE5"/>
    <w:rsid w:val="003E0663"/>
    <w:rsid w:val="003E19C8"/>
    <w:rsid w:val="003E47FD"/>
    <w:rsid w:val="003E7AB2"/>
    <w:rsid w:val="003F3D80"/>
    <w:rsid w:val="00402DBA"/>
    <w:rsid w:val="00405378"/>
    <w:rsid w:val="004101A4"/>
    <w:rsid w:val="0041724D"/>
    <w:rsid w:val="004241C7"/>
    <w:rsid w:val="00426821"/>
    <w:rsid w:val="00433152"/>
    <w:rsid w:val="00436B16"/>
    <w:rsid w:val="00440EAD"/>
    <w:rsid w:val="004419CB"/>
    <w:rsid w:val="00443778"/>
    <w:rsid w:val="00451048"/>
    <w:rsid w:val="004549EC"/>
    <w:rsid w:val="0045762B"/>
    <w:rsid w:val="00457B7C"/>
    <w:rsid w:val="004636A0"/>
    <w:rsid w:val="00466F30"/>
    <w:rsid w:val="00470638"/>
    <w:rsid w:val="00472333"/>
    <w:rsid w:val="0048712E"/>
    <w:rsid w:val="00487B69"/>
    <w:rsid w:val="00493FBC"/>
    <w:rsid w:val="004956A4"/>
    <w:rsid w:val="004A136E"/>
    <w:rsid w:val="004A21FD"/>
    <w:rsid w:val="004A63B2"/>
    <w:rsid w:val="004B0C89"/>
    <w:rsid w:val="004B4725"/>
    <w:rsid w:val="004B598E"/>
    <w:rsid w:val="004C0E82"/>
    <w:rsid w:val="004C1A18"/>
    <w:rsid w:val="004C3BD5"/>
    <w:rsid w:val="004C3F22"/>
    <w:rsid w:val="004E2088"/>
    <w:rsid w:val="004E5063"/>
    <w:rsid w:val="004F12E9"/>
    <w:rsid w:val="004F257E"/>
    <w:rsid w:val="004F409E"/>
    <w:rsid w:val="004F4A0D"/>
    <w:rsid w:val="004F4F66"/>
    <w:rsid w:val="00500EAF"/>
    <w:rsid w:val="0050655C"/>
    <w:rsid w:val="00510445"/>
    <w:rsid w:val="005158DA"/>
    <w:rsid w:val="00527C29"/>
    <w:rsid w:val="005336AB"/>
    <w:rsid w:val="00534EA0"/>
    <w:rsid w:val="00554965"/>
    <w:rsid w:val="0055546F"/>
    <w:rsid w:val="00562481"/>
    <w:rsid w:val="0057502F"/>
    <w:rsid w:val="00576206"/>
    <w:rsid w:val="00585C91"/>
    <w:rsid w:val="00587A46"/>
    <w:rsid w:val="00592541"/>
    <w:rsid w:val="0059559F"/>
    <w:rsid w:val="005B3B29"/>
    <w:rsid w:val="005B6190"/>
    <w:rsid w:val="005E10E6"/>
    <w:rsid w:val="005E262C"/>
    <w:rsid w:val="005F420D"/>
    <w:rsid w:val="006025EB"/>
    <w:rsid w:val="00604662"/>
    <w:rsid w:val="00622F8C"/>
    <w:rsid w:val="00626677"/>
    <w:rsid w:val="00630D80"/>
    <w:rsid w:val="00633B32"/>
    <w:rsid w:val="00633D39"/>
    <w:rsid w:val="006851F1"/>
    <w:rsid w:val="00690485"/>
    <w:rsid w:val="00690BCB"/>
    <w:rsid w:val="00691A85"/>
    <w:rsid w:val="00691ADB"/>
    <w:rsid w:val="00696219"/>
    <w:rsid w:val="006A1158"/>
    <w:rsid w:val="006A6F43"/>
    <w:rsid w:val="006B126A"/>
    <w:rsid w:val="006B512C"/>
    <w:rsid w:val="006C4610"/>
    <w:rsid w:val="006D4CC6"/>
    <w:rsid w:val="006D70DA"/>
    <w:rsid w:val="006E2738"/>
    <w:rsid w:val="006E7FB6"/>
    <w:rsid w:val="006F3197"/>
    <w:rsid w:val="00702A57"/>
    <w:rsid w:val="0071071A"/>
    <w:rsid w:val="00725BA7"/>
    <w:rsid w:val="00742BEF"/>
    <w:rsid w:val="00744464"/>
    <w:rsid w:val="00745CC9"/>
    <w:rsid w:val="00747569"/>
    <w:rsid w:val="007522E7"/>
    <w:rsid w:val="00757BC5"/>
    <w:rsid w:val="00764020"/>
    <w:rsid w:val="007677D7"/>
    <w:rsid w:val="007678C9"/>
    <w:rsid w:val="00767FD2"/>
    <w:rsid w:val="007746E4"/>
    <w:rsid w:val="007747E1"/>
    <w:rsid w:val="00786355"/>
    <w:rsid w:val="00786E87"/>
    <w:rsid w:val="00786EAA"/>
    <w:rsid w:val="00793EF5"/>
    <w:rsid w:val="00795F16"/>
    <w:rsid w:val="007973E2"/>
    <w:rsid w:val="007A2036"/>
    <w:rsid w:val="007B0271"/>
    <w:rsid w:val="007B32AD"/>
    <w:rsid w:val="007C1932"/>
    <w:rsid w:val="007C4F27"/>
    <w:rsid w:val="007D2552"/>
    <w:rsid w:val="007E017E"/>
    <w:rsid w:val="007E3222"/>
    <w:rsid w:val="007E3A57"/>
    <w:rsid w:val="007E66D8"/>
    <w:rsid w:val="007E7907"/>
    <w:rsid w:val="007F1DA8"/>
    <w:rsid w:val="007F4E21"/>
    <w:rsid w:val="0081318C"/>
    <w:rsid w:val="00820495"/>
    <w:rsid w:val="0082549E"/>
    <w:rsid w:val="00842E23"/>
    <w:rsid w:val="00855FDB"/>
    <w:rsid w:val="008569DD"/>
    <w:rsid w:val="008577EF"/>
    <w:rsid w:val="00867E09"/>
    <w:rsid w:val="008720F6"/>
    <w:rsid w:val="00872105"/>
    <w:rsid w:val="008736FD"/>
    <w:rsid w:val="0087522D"/>
    <w:rsid w:val="00877A09"/>
    <w:rsid w:val="00881D9D"/>
    <w:rsid w:val="00883000"/>
    <w:rsid w:val="008856F5"/>
    <w:rsid w:val="008861A5"/>
    <w:rsid w:val="00894A3A"/>
    <w:rsid w:val="008A16C7"/>
    <w:rsid w:val="008A7035"/>
    <w:rsid w:val="008B2A03"/>
    <w:rsid w:val="008B4A11"/>
    <w:rsid w:val="008B4A7F"/>
    <w:rsid w:val="008C11C1"/>
    <w:rsid w:val="008C2811"/>
    <w:rsid w:val="008C2D8D"/>
    <w:rsid w:val="008C4FF8"/>
    <w:rsid w:val="008C6841"/>
    <w:rsid w:val="008E09EF"/>
    <w:rsid w:val="008E4660"/>
    <w:rsid w:val="008E6F85"/>
    <w:rsid w:val="008F5D8A"/>
    <w:rsid w:val="00902FC1"/>
    <w:rsid w:val="009078CC"/>
    <w:rsid w:val="009218F9"/>
    <w:rsid w:val="00927AEC"/>
    <w:rsid w:val="0094390C"/>
    <w:rsid w:val="0094635D"/>
    <w:rsid w:val="00967C18"/>
    <w:rsid w:val="009710D7"/>
    <w:rsid w:val="00974F2D"/>
    <w:rsid w:val="0098125B"/>
    <w:rsid w:val="009925FE"/>
    <w:rsid w:val="009A1494"/>
    <w:rsid w:val="009A2DCE"/>
    <w:rsid w:val="009B3D3B"/>
    <w:rsid w:val="009B4C36"/>
    <w:rsid w:val="009B512B"/>
    <w:rsid w:val="009B5DC6"/>
    <w:rsid w:val="009B5F37"/>
    <w:rsid w:val="009B6578"/>
    <w:rsid w:val="009C0C43"/>
    <w:rsid w:val="009C3611"/>
    <w:rsid w:val="009C6149"/>
    <w:rsid w:val="009E7B6B"/>
    <w:rsid w:val="009F5365"/>
    <w:rsid w:val="009F5444"/>
    <w:rsid w:val="009F6128"/>
    <w:rsid w:val="00A07599"/>
    <w:rsid w:val="00A13F0C"/>
    <w:rsid w:val="00A15731"/>
    <w:rsid w:val="00A1796F"/>
    <w:rsid w:val="00A2186B"/>
    <w:rsid w:val="00A24B32"/>
    <w:rsid w:val="00A31EC6"/>
    <w:rsid w:val="00A355EB"/>
    <w:rsid w:val="00A646A2"/>
    <w:rsid w:val="00A70705"/>
    <w:rsid w:val="00A70DBB"/>
    <w:rsid w:val="00A71CC6"/>
    <w:rsid w:val="00A80999"/>
    <w:rsid w:val="00A8404C"/>
    <w:rsid w:val="00A87042"/>
    <w:rsid w:val="00A920D0"/>
    <w:rsid w:val="00A95809"/>
    <w:rsid w:val="00A9675B"/>
    <w:rsid w:val="00AA1F13"/>
    <w:rsid w:val="00AC6BAA"/>
    <w:rsid w:val="00AC763E"/>
    <w:rsid w:val="00AD35CA"/>
    <w:rsid w:val="00AD50B7"/>
    <w:rsid w:val="00AD52E4"/>
    <w:rsid w:val="00AD5809"/>
    <w:rsid w:val="00AE096F"/>
    <w:rsid w:val="00AE3FA8"/>
    <w:rsid w:val="00AE4EFD"/>
    <w:rsid w:val="00AF1F6A"/>
    <w:rsid w:val="00AF3188"/>
    <w:rsid w:val="00B00578"/>
    <w:rsid w:val="00B02AB6"/>
    <w:rsid w:val="00B239FF"/>
    <w:rsid w:val="00B25D0D"/>
    <w:rsid w:val="00B26725"/>
    <w:rsid w:val="00B328E5"/>
    <w:rsid w:val="00B40212"/>
    <w:rsid w:val="00B57FB6"/>
    <w:rsid w:val="00B6280E"/>
    <w:rsid w:val="00B70C04"/>
    <w:rsid w:val="00B900AC"/>
    <w:rsid w:val="00B907A3"/>
    <w:rsid w:val="00BA110F"/>
    <w:rsid w:val="00BA3FD9"/>
    <w:rsid w:val="00BA5467"/>
    <w:rsid w:val="00BB06B1"/>
    <w:rsid w:val="00BB1770"/>
    <w:rsid w:val="00BB414F"/>
    <w:rsid w:val="00BB46E5"/>
    <w:rsid w:val="00BB7B3E"/>
    <w:rsid w:val="00BC25C6"/>
    <w:rsid w:val="00BC4EBD"/>
    <w:rsid w:val="00BD1060"/>
    <w:rsid w:val="00BD3DD2"/>
    <w:rsid w:val="00BD79ED"/>
    <w:rsid w:val="00BE10B4"/>
    <w:rsid w:val="00BE35D3"/>
    <w:rsid w:val="00BE3707"/>
    <w:rsid w:val="00BE74BB"/>
    <w:rsid w:val="00BE7B02"/>
    <w:rsid w:val="00BF1128"/>
    <w:rsid w:val="00BF3514"/>
    <w:rsid w:val="00BF3B4F"/>
    <w:rsid w:val="00BF48C0"/>
    <w:rsid w:val="00BF60A9"/>
    <w:rsid w:val="00C0198E"/>
    <w:rsid w:val="00C13F20"/>
    <w:rsid w:val="00C162D3"/>
    <w:rsid w:val="00C208D7"/>
    <w:rsid w:val="00C3396F"/>
    <w:rsid w:val="00C35143"/>
    <w:rsid w:val="00C431B8"/>
    <w:rsid w:val="00C457DC"/>
    <w:rsid w:val="00C555FE"/>
    <w:rsid w:val="00C6360E"/>
    <w:rsid w:val="00C6362F"/>
    <w:rsid w:val="00C64743"/>
    <w:rsid w:val="00C73A03"/>
    <w:rsid w:val="00C87BC9"/>
    <w:rsid w:val="00C957D9"/>
    <w:rsid w:val="00CA1DB4"/>
    <w:rsid w:val="00CA2C62"/>
    <w:rsid w:val="00CA4A56"/>
    <w:rsid w:val="00CA7A1E"/>
    <w:rsid w:val="00CB06B8"/>
    <w:rsid w:val="00CB1263"/>
    <w:rsid w:val="00CC60EA"/>
    <w:rsid w:val="00CC6DBE"/>
    <w:rsid w:val="00CD4450"/>
    <w:rsid w:val="00CE1A21"/>
    <w:rsid w:val="00CE4864"/>
    <w:rsid w:val="00CE6594"/>
    <w:rsid w:val="00CF0299"/>
    <w:rsid w:val="00CF04C0"/>
    <w:rsid w:val="00CF43D7"/>
    <w:rsid w:val="00D066D2"/>
    <w:rsid w:val="00D13984"/>
    <w:rsid w:val="00D1523E"/>
    <w:rsid w:val="00D26FD8"/>
    <w:rsid w:val="00D275B4"/>
    <w:rsid w:val="00D30046"/>
    <w:rsid w:val="00D36047"/>
    <w:rsid w:val="00D37D51"/>
    <w:rsid w:val="00D4361D"/>
    <w:rsid w:val="00D5090C"/>
    <w:rsid w:val="00D51F4B"/>
    <w:rsid w:val="00D52DD6"/>
    <w:rsid w:val="00D561FB"/>
    <w:rsid w:val="00D62767"/>
    <w:rsid w:val="00D62FF1"/>
    <w:rsid w:val="00D660B2"/>
    <w:rsid w:val="00D70602"/>
    <w:rsid w:val="00D75C2C"/>
    <w:rsid w:val="00D813A2"/>
    <w:rsid w:val="00DA4122"/>
    <w:rsid w:val="00DA583D"/>
    <w:rsid w:val="00DA6A58"/>
    <w:rsid w:val="00DA7758"/>
    <w:rsid w:val="00DB10AD"/>
    <w:rsid w:val="00DC0373"/>
    <w:rsid w:val="00DC0E06"/>
    <w:rsid w:val="00DD2BFC"/>
    <w:rsid w:val="00DD5D45"/>
    <w:rsid w:val="00DD724E"/>
    <w:rsid w:val="00DE0C48"/>
    <w:rsid w:val="00DE2C52"/>
    <w:rsid w:val="00E03802"/>
    <w:rsid w:val="00E039BD"/>
    <w:rsid w:val="00E04B2F"/>
    <w:rsid w:val="00E056D0"/>
    <w:rsid w:val="00E07430"/>
    <w:rsid w:val="00E118EE"/>
    <w:rsid w:val="00E14744"/>
    <w:rsid w:val="00E169BC"/>
    <w:rsid w:val="00E40E33"/>
    <w:rsid w:val="00E540D4"/>
    <w:rsid w:val="00E54778"/>
    <w:rsid w:val="00E552A2"/>
    <w:rsid w:val="00E64129"/>
    <w:rsid w:val="00E75988"/>
    <w:rsid w:val="00E764F0"/>
    <w:rsid w:val="00E767FB"/>
    <w:rsid w:val="00E812B5"/>
    <w:rsid w:val="00E8260A"/>
    <w:rsid w:val="00E8380B"/>
    <w:rsid w:val="00E8493F"/>
    <w:rsid w:val="00E90917"/>
    <w:rsid w:val="00E918B0"/>
    <w:rsid w:val="00E919A5"/>
    <w:rsid w:val="00E9437E"/>
    <w:rsid w:val="00E97C78"/>
    <w:rsid w:val="00EB1061"/>
    <w:rsid w:val="00EB27C7"/>
    <w:rsid w:val="00EC0297"/>
    <w:rsid w:val="00EC1548"/>
    <w:rsid w:val="00EC6911"/>
    <w:rsid w:val="00EE4288"/>
    <w:rsid w:val="00EE73BA"/>
    <w:rsid w:val="00EF009B"/>
    <w:rsid w:val="00F01D3B"/>
    <w:rsid w:val="00F027B5"/>
    <w:rsid w:val="00F0778F"/>
    <w:rsid w:val="00F11EE6"/>
    <w:rsid w:val="00F129FA"/>
    <w:rsid w:val="00F16DEA"/>
    <w:rsid w:val="00F2302E"/>
    <w:rsid w:val="00F267BF"/>
    <w:rsid w:val="00F27780"/>
    <w:rsid w:val="00F327AC"/>
    <w:rsid w:val="00F33468"/>
    <w:rsid w:val="00F34871"/>
    <w:rsid w:val="00F34B29"/>
    <w:rsid w:val="00F34C43"/>
    <w:rsid w:val="00F35A85"/>
    <w:rsid w:val="00F37C35"/>
    <w:rsid w:val="00F40C4B"/>
    <w:rsid w:val="00F471C5"/>
    <w:rsid w:val="00F4792D"/>
    <w:rsid w:val="00F5003F"/>
    <w:rsid w:val="00F602E6"/>
    <w:rsid w:val="00F634DA"/>
    <w:rsid w:val="00F67BB8"/>
    <w:rsid w:val="00F73709"/>
    <w:rsid w:val="00F73E43"/>
    <w:rsid w:val="00F75E18"/>
    <w:rsid w:val="00F75E92"/>
    <w:rsid w:val="00F80BF9"/>
    <w:rsid w:val="00F86059"/>
    <w:rsid w:val="00F9356E"/>
    <w:rsid w:val="00FA0454"/>
    <w:rsid w:val="00FA2824"/>
    <w:rsid w:val="00FA5A55"/>
    <w:rsid w:val="00FB1507"/>
    <w:rsid w:val="00FB2529"/>
    <w:rsid w:val="00FB3DA3"/>
    <w:rsid w:val="00FB47B7"/>
    <w:rsid w:val="00FB61FB"/>
    <w:rsid w:val="00FB6B1D"/>
    <w:rsid w:val="00FC64DF"/>
    <w:rsid w:val="00FC6A4E"/>
    <w:rsid w:val="00FC6B6C"/>
    <w:rsid w:val="00FD0779"/>
    <w:rsid w:val="00FD2350"/>
    <w:rsid w:val="00FD34A2"/>
    <w:rsid w:val="00FE1941"/>
    <w:rsid w:val="00FE2C8B"/>
    <w:rsid w:val="00FF15DC"/>
    <w:rsid w:val="00FF4E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BF14A"/>
  <w15:chartTrackingRefBased/>
  <w15:docId w15:val="{8F8A52DB-C1D7-4AD5-97D0-16544431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9"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B1507"/>
    <w:rPr>
      <w:rFonts w:ascii="Verdana" w:hAnsi="Verdana"/>
    </w:rPr>
  </w:style>
  <w:style w:type="paragraph" w:styleId="Kop1">
    <w:name w:val="heading 1"/>
    <w:basedOn w:val="Standaard"/>
    <w:next w:val="Standaard"/>
    <w:link w:val="Kop1Char"/>
    <w:qFormat/>
    <w:rsid w:val="003E0663"/>
    <w:pPr>
      <w:keepNext/>
      <w:numPr>
        <w:numId w:val="13"/>
      </w:numPr>
      <w:spacing w:after="200"/>
      <w:outlineLvl w:val="0"/>
    </w:pPr>
    <w:rPr>
      <w:kern w:val="28"/>
      <w:sz w:val="28"/>
    </w:rPr>
  </w:style>
  <w:style w:type="paragraph" w:styleId="Kop2">
    <w:name w:val="heading 2"/>
    <w:basedOn w:val="Standaard"/>
    <w:next w:val="Standaard"/>
    <w:uiPriority w:val="1"/>
    <w:qFormat/>
    <w:rsid w:val="00EB1061"/>
    <w:pPr>
      <w:keepNext/>
      <w:numPr>
        <w:ilvl w:val="1"/>
        <w:numId w:val="13"/>
      </w:numPr>
      <w:outlineLvl w:val="1"/>
    </w:pPr>
    <w:rPr>
      <w:sz w:val="24"/>
    </w:rPr>
  </w:style>
  <w:style w:type="paragraph" w:styleId="Kop3">
    <w:name w:val="heading 3"/>
    <w:basedOn w:val="Standaard"/>
    <w:next w:val="Standaard"/>
    <w:uiPriority w:val="1"/>
    <w:qFormat/>
    <w:rsid w:val="00317A30"/>
    <w:pPr>
      <w:keepNext/>
      <w:numPr>
        <w:ilvl w:val="2"/>
        <w:numId w:val="13"/>
      </w:numPr>
      <w:outlineLvl w:val="2"/>
    </w:pPr>
  </w:style>
  <w:style w:type="paragraph" w:styleId="Kop4">
    <w:name w:val="heading 4"/>
    <w:basedOn w:val="Standaard"/>
    <w:next w:val="Standaard"/>
    <w:uiPriority w:val="1"/>
    <w:qFormat/>
    <w:rsid w:val="00D5090C"/>
    <w:pPr>
      <w:keepNext/>
      <w:numPr>
        <w:ilvl w:val="3"/>
        <w:numId w:val="13"/>
      </w:numPr>
      <w:spacing w:after="200"/>
      <w:outlineLvl w:val="3"/>
    </w:pPr>
  </w:style>
  <w:style w:type="paragraph" w:styleId="Kop5">
    <w:name w:val="heading 5"/>
    <w:basedOn w:val="Standaard"/>
    <w:next w:val="Standaard"/>
    <w:uiPriority w:val="1"/>
    <w:rsid w:val="00317A30"/>
    <w:pPr>
      <w:numPr>
        <w:ilvl w:val="4"/>
        <w:numId w:val="13"/>
      </w:numPr>
      <w:outlineLvl w:val="4"/>
    </w:pPr>
    <w:rPr>
      <w:b/>
    </w:rPr>
  </w:style>
  <w:style w:type="paragraph" w:styleId="Kop6">
    <w:name w:val="heading 6"/>
    <w:basedOn w:val="Standaard"/>
    <w:next w:val="Standaard"/>
    <w:uiPriority w:val="1"/>
    <w:rsid w:val="00317A30"/>
    <w:pPr>
      <w:numPr>
        <w:ilvl w:val="5"/>
        <w:numId w:val="13"/>
      </w:numPr>
      <w:outlineLvl w:val="5"/>
    </w:pPr>
  </w:style>
  <w:style w:type="paragraph" w:styleId="Kop7">
    <w:name w:val="heading 7"/>
    <w:basedOn w:val="Opsommingruit"/>
    <w:next w:val="Standaard"/>
    <w:uiPriority w:val="9"/>
    <w:unhideWhenUsed/>
    <w:rsid w:val="004F257E"/>
    <w:pPr>
      <w:numPr>
        <w:ilvl w:val="6"/>
        <w:numId w:val="13"/>
      </w:numPr>
      <w:outlineLvl w:val="6"/>
    </w:pPr>
  </w:style>
  <w:style w:type="paragraph" w:styleId="Kop8">
    <w:name w:val="heading 8"/>
    <w:basedOn w:val="Standaard"/>
    <w:next w:val="Standaard"/>
    <w:semiHidden/>
    <w:qFormat/>
    <w:pPr>
      <w:numPr>
        <w:ilvl w:val="7"/>
        <w:numId w:val="13"/>
      </w:numPr>
      <w:spacing w:before="240" w:after="60"/>
      <w:outlineLvl w:val="7"/>
    </w:pPr>
    <w:rPr>
      <w:i/>
    </w:rPr>
  </w:style>
  <w:style w:type="paragraph" w:styleId="Kop9">
    <w:name w:val="heading 9"/>
    <w:basedOn w:val="Standaard"/>
    <w:next w:val="Standaard"/>
    <w:semiHidden/>
    <w:qFormat/>
    <w:pPr>
      <w:numPr>
        <w:ilvl w:val="8"/>
        <w:numId w:val="13"/>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Aanhef">
    <w:name w:val="Salutation"/>
    <w:basedOn w:val="Standaard"/>
    <w:next w:val="Standaard"/>
    <w:uiPriority w:val="9"/>
  </w:style>
  <w:style w:type="paragraph" w:styleId="Adresenvelop">
    <w:name w:val="envelope address"/>
    <w:basedOn w:val="Standaard"/>
    <w:uiPriority w:val="9"/>
    <w:pPr>
      <w:framePr w:w="7920" w:h="1980" w:hRule="exact" w:hSpace="141" w:wrap="auto" w:hAnchor="page" w:xAlign="center" w:yAlign="bottom"/>
      <w:ind w:left="2880"/>
    </w:pPr>
  </w:style>
  <w:style w:type="paragraph" w:styleId="Afsluiting">
    <w:name w:val="Closing"/>
    <w:basedOn w:val="Standaard"/>
    <w:uiPriority w:val="9"/>
    <w:pPr>
      <w:ind w:left="4252"/>
    </w:pPr>
  </w:style>
  <w:style w:type="paragraph" w:styleId="Afzender">
    <w:name w:val="envelope return"/>
    <w:basedOn w:val="Standaard"/>
    <w:uiPriority w:val="9"/>
  </w:style>
  <w:style w:type="paragraph" w:styleId="Berichtkop">
    <w:name w:val="Message Header"/>
    <w:basedOn w:val="Standaard"/>
    <w:uiPriority w:val="9"/>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ijschrift">
    <w:name w:val="caption"/>
    <w:basedOn w:val="Standaard"/>
    <w:next w:val="Standaard"/>
    <w:uiPriority w:val="9"/>
    <w:qFormat/>
    <w:rsid w:val="00D5090C"/>
    <w:pPr>
      <w:spacing w:before="120" w:after="120"/>
    </w:pPr>
    <w:rPr>
      <w:sz w:val="16"/>
    </w:rPr>
  </w:style>
  <w:style w:type="paragraph" w:styleId="Bloktekst">
    <w:name w:val="Block Text"/>
    <w:basedOn w:val="Standaard"/>
    <w:next w:val="Standaard"/>
    <w:uiPriority w:val="7"/>
    <w:rsid w:val="00292B06"/>
    <w:pPr>
      <w:spacing w:before="200" w:after="20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uiPriority w:val="6"/>
  </w:style>
  <w:style w:type="paragraph" w:styleId="Documentstructuur">
    <w:name w:val="Document Map"/>
    <w:basedOn w:val="Standaard"/>
    <w:semiHidden/>
    <w:pPr>
      <w:shd w:val="clear" w:color="auto" w:fill="000080"/>
    </w:pPr>
    <w:rPr>
      <w:rFonts w:ascii="Tahoma" w:hAnsi="Tahoma"/>
    </w:rPr>
  </w:style>
  <w:style w:type="paragraph" w:styleId="Handtekening">
    <w:name w:val="Signature"/>
    <w:basedOn w:val="Standaard"/>
    <w:uiPriority w:val="3"/>
    <w:pPr>
      <w:ind w:left="4252"/>
    </w:pPr>
  </w:style>
  <w:style w:type="paragraph" w:styleId="Index1">
    <w:name w:val="index 1"/>
    <w:basedOn w:val="Standaard"/>
    <w:next w:val="Standaard"/>
    <w:autoRedefine/>
    <w:semiHidden/>
    <w:pPr>
      <w:ind w:left="220" w:hanging="220"/>
    </w:pPr>
  </w:style>
  <w:style w:type="paragraph" w:styleId="Index2">
    <w:name w:val="index 2"/>
    <w:basedOn w:val="Standaard"/>
    <w:next w:val="Standaard"/>
    <w:autoRedefine/>
    <w:semiHidden/>
    <w:pPr>
      <w:ind w:left="440" w:hanging="220"/>
    </w:pPr>
  </w:style>
  <w:style w:type="paragraph" w:styleId="Index3">
    <w:name w:val="index 3"/>
    <w:basedOn w:val="Standaard"/>
    <w:next w:val="Standaard"/>
    <w:autoRedefine/>
    <w:semiHidden/>
    <w:pPr>
      <w:ind w:left="660" w:hanging="220"/>
    </w:pPr>
  </w:style>
  <w:style w:type="paragraph" w:styleId="Index4">
    <w:name w:val="index 4"/>
    <w:basedOn w:val="Standaard"/>
    <w:next w:val="Standaard"/>
    <w:autoRedefine/>
    <w:semiHidden/>
    <w:pPr>
      <w:ind w:left="880" w:hanging="220"/>
    </w:pPr>
  </w:style>
  <w:style w:type="paragraph" w:styleId="Index5">
    <w:name w:val="index 5"/>
    <w:basedOn w:val="Standaard"/>
    <w:next w:val="Standaard"/>
    <w:autoRedefine/>
    <w:semiHidden/>
    <w:pPr>
      <w:ind w:left="1100" w:hanging="220"/>
    </w:pPr>
  </w:style>
  <w:style w:type="paragraph" w:styleId="Ondertitel">
    <w:name w:val="Subtitle"/>
    <w:basedOn w:val="Standaard"/>
    <w:next w:val="Standaard"/>
    <w:uiPriority w:val="1"/>
    <w:qFormat/>
    <w:rsid w:val="00EB1061"/>
    <w:pPr>
      <w:spacing w:after="60"/>
      <w:outlineLvl w:val="1"/>
    </w:pPr>
  </w:style>
  <w:style w:type="paragraph" w:styleId="Titel">
    <w:name w:val="Title"/>
    <w:basedOn w:val="Standaard"/>
    <w:next w:val="Standaard"/>
    <w:uiPriority w:val="2"/>
    <w:qFormat/>
    <w:rsid w:val="00EB1061"/>
    <w:pPr>
      <w:spacing w:before="200"/>
      <w:outlineLvl w:val="0"/>
    </w:pPr>
    <w:rPr>
      <w:kern w:val="28"/>
      <w:sz w:val="32"/>
    </w:rPr>
  </w:style>
  <w:style w:type="paragraph" w:styleId="Kopbronvermelding">
    <w:name w:val="toa heading"/>
    <w:basedOn w:val="Standaard"/>
    <w:next w:val="Standaard"/>
    <w:semiHidden/>
    <w:pPr>
      <w:spacing w:before="120"/>
    </w:pPr>
    <w:rPr>
      <w:b/>
      <w:sz w:val="24"/>
    </w:rPr>
  </w:style>
  <w:style w:type="paragraph" w:customStyle="1" w:styleId="Barcode">
    <w:name w:val="Barcode"/>
    <w:basedOn w:val="Standaard"/>
    <w:uiPriority w:val="11"/>
    <w:qFormat/>
    <w:rsid w:val="00317A30"/>
    <w:rPr>
      <w:rFonts w:ascii="Z: 3of 9 BarCode" w:hAnsi="Z: 3of 9 BarCode"/>
      <w:sz w:val="22"/>
    </w:rPr>
  </w:style>
  <w:style w:type="paragraph" w:customStyle="1" w:styleId="Klein">
    <w:name w:val="Klein"/>
    <w:basedOn w:val="Standaard"/>
    <w:qFormat/>
    <w:rsid w:val="00317A30"/>
    <w:rPr>
      <w:sz w:val="16"/>
    </w:rPr>
  </w:style>
  <w:style w:type="paragraph" w:customStyle="1" w:styleId="Opsommingruit">
    <w:name w:val="Opsomming ruit"/>
    <w:basedOn w:val="Standaard"/>
    <w:qFormat/>
    <w:rsid w:val="000531F8"/>
    <w:pPr>
      <w:numPr>
        <w:numId w:val="7"/>
      </w:numPr>
      <w:tabs>
        <w:tab w:val="center" w:pos="4536"/>
        <w:tab w:val="right" w:pos="9072"/>
      </w:tabs>
    </w:pPr>
  </w:style>
  <w:style w:type="numbering" w:customStyle="1" w:styleId="Opsommingstekenvierkantje">
    <w:name w:val="Opsommingsteken vierkantje"/>
    <w:basedOn w:val="Geenlijst"/>
    <w:uiPriority w:val="99"/>
    <w:rsid w:val="00317A30"/>
    <w:pPr>
      <w:numPr>
        <w:numId w:val="7"/>
      </w:numPr>
    </w:pPr>
  </w:style>
  <w:style w:type="character" w:styleId="Tekstvantijdelijkeaanduiding">
    <w:name w:val="Placeholder Text"/>
    <w:basedOn w:val="Standaardalinea-lettertype"/>
    <w:uiPriority w:val="99"/>
    <w:semiHidden/>
    <w:rsid w:val="005B3B29"/>
    <w:rPr>
      <w:color w:val="808080"/>
    </w:rPr>
  </w:style>
  <w:style w:type="paragraph" w:styleId="Ballontekst">
    <w:name w:val="Balloon Text"/>
    <w:basedOn w:val="Standaard"/>
    <w:link w:val="BallontekstChar"/>
    <w:uiPriority w:val="9"/>
    <w:rsid w:val="005B3B29"/>
    <w:rPr>
      <w:rFonts w:ascii="Tahoma" w:hAnsi="Tahoma" w:cs="Tahoma"/>
      <w:sz w:val="16"/>
      <w:szCs w:val="16"/>
    </w:rPr>
  </w:style>
  <w:style w:type="character" w:customStyle="1" w:styleId="BallontekstChar">
    <w:name w:val="Ballontekst Char"/>
    <w:basedOn w:val="Standaardalinea-lettertype"/>
    <w:link w:val="Ballontekst"/>
    <w:uiPriority w:val="9"/>
    <w:rsid w:val="005B3B29"/>
    <w:rPr>
      <w:rFonts w:ascii="Tahoma" w:hAnsi="Tahoma" w:cs="Tahoma"/>
      <w:sz w:val="16"/>
      <w:szCs w:val="16"/>
    </w:rPr>
  </w:style>
  <w:style w:type="paragraph" w:styleId="Lijstalinea">
    <w:name w:val="List Paragraph"/>
    <w:basedOn w:val="Standaard"/>
    <w:uiPriority w:val="34"/>
    <w:qFormat/>
    <w:rsid w:val="003E0663"/>
    <w:pPr>
      <w:ind w:left="720"/>
      <w:contextualSpacing/>
    </w:pPr>
  </w:style>
  <w:style w:type="paragraph" w:customStyle="1" w:styleId="OndertekeningSOZA">
    <w:name w:val="Ondertekening SOZA"/>
    <w:basedOn w:val="Standaard"/>
    <w:link w:val="OndertekeningSOZAChar"/>
    <w:rsid w:val="00376B73"/>
    <w:pPr>
      <w:tabs>
        <w:tab w:val="left" w:pos="-1440"/>
        <w:tab w:val="left" w:pos="-720"/>
      </w:tabs>
    </w:pPr>
  </w:style>
  <w:style w:type="character" w:customStyle="1" w:styleId="OndertekeningSOZAChar">
    <w:name w:val="Ondertekening SOZA Char"/>
    <w:basedOn w:val="Standaardalinea-lettertype"/>
    <w:link w:val="OndertekeningSOZA"/>
    <w:locked/>
    <w:rsid w:val="00376B73"/>
    <w:rPr>
      <w:rFonts w:ascii="Verdana" w:hAnsi="Verdana"/>
    </w:rPr>
  </w:style>
  <w:style w:type="paragraph" w:styleId="Voettekst">
    <w:name w:val="footer"/>
    <w:basedOn w:val="Standaard"/>
    <w:link w:val="VoettekstChar"/>
    <w:rsid w:val="00FA0454"/>
    <w:pPr>
      <w:tabs>
        <w:tab w:val="center" w:pos="4536"/>
        <w:tab w:val="right" w:pos="9072"/>
      </w:tabs>
    </w:pPr>
  </w:style>
  <w:style w:type="character" w:customStyle="1" w:styleId="VoettekstChar">
    <w:name w:val="Voettekst Char"/>
    <w:basedOn w:val="Standaardalinea-lettertype"/>
    <w:link w:val="Voettekst"/>
    <w:rsid w:val="00FA0454"/>
    <w:rPr>
      <w:rFonts w:ascii="Verdana" w:hAnsi="Verdana"/>
    </w:rPr>
  </w:style>
  <w:style w:type="paragraph" w:styleId="Citaat">
    <w:name w:val="Quote"/>
    <w:basedOn w:val="Standaard"/>
    <w:next w:val="Standaard"/>
    <w:link w:val="CitaatChar"/>
    <w:uiPriority w:val="29"/>
    <w:qFormat/>
    <w:rsid w:val="00D5090C"/>
    <w:rPr>
      <w:i/>
      <w:iCs/>
      <w:color w:val="000000" w:themeColor="text1"/>
    </w:rPr>
  </w:style>
  <w:style w:type="character" w:customStyle="1" w:styleId="CitaatChar">
    <w:name w:val="Citaat Char"/>
    <w:basedOn w:val="Standaardalinea-lettertype"/>
    <w:link w:val="Citaat"/>
    <w:uiPriority w:val="29"/>
    <w:rsid w:val="00D5090C"/>
    <w:rPr>
      <w:rFonts w:ascii="Verdana" w:hAnsi="Verdana"/>
      <w:i/>
      <w:iCs/>
      <w:color w:val="000000" w:themeColor="text1"/>
    </w:rPr>
  </w:style>
  <w:style w:type="character" w:styleId="Paginanummer">
    <w:name w:val="page number"/>
    <w:basedOn w:val="Standaardalinea-lettertype"/>
    <w:semiHidden/>
    <w:rsid w:val="00FB1507"/>
  </w:style>
  <w:style w:type="character" w:customStyle="1" w:styleId="KoptekstChar">
    <w:name w:val="Koptekst Char"/>
    <w:basedOn w:val="Standaardalinea-lettertype"/>
    <w:link w:val="Koptekst"/>
    <w:uiPriority w:val="99"/>
    <w:rsid w:val="00FB1507"/>
    <w:rPr>
      <w:rFonts w:ascii="Verdana" w:hAnsi="Verdana"/>
    </w:rPr>
  </w:style>
  <w:style w:type="character" w:customStyle="1" w:styleId="Kop1Char">
    <w:name w:val="Kop 1 Char"/>
    <w:basedOn w:val="Standaardalinea-lettertype"/>
    <w:link w:val="Kop1"/>
    <w:rsid w:val="00FB1507"/>
    <w:rPr>
      <w:rFonts w:ascii="Verdana" w:hAnsi="Verdana"/>
      <w:kern w:val="28"/>
      <w:sz w:val="28"/>
    </w:rPr>
  </w:style>
  <w:style w:type="character" w:styleId="Hyperlink">
    <w:name w:val="Hyperlink"/>
    <w:basedOn w:val="Standaardalinea-lettertype"/>
    <w:uiPriority w:val="99"/>
    <w:unhideWhenUsed/>
    <w:rsid w:val="00FB1507"/>
    <w:rPr>
      <w:color w:val="0000FF" w:themeColor="hyperlink"/>
      <w:u w:val="single"/>
    </w:rPr>
  </w:style>
  <w:style w:type="table" w:styleId="Tabelraster">
    <w:name w:val="Table Grid"/>
    <w:basedOn w:val="Standaardtabel"/>
    <w:rsid w:val="00FB15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1">
    <w:name w:val="Tabelraster1"/>
    <w:basedOn w:val="Standaardtabel"/>
    <w:next w:val="Tabelraster"/>
    <w:rsid w:val="00FB1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FB1507"/>
    <w:pPr>
      <w:tabs>
        <w:tab w:val="right" w:leader="dot" w:pos="13992"/>
      </w:tabs>
      <w:spacing w:after="100"/>
    </w:pPr>
  </w:style>
  <w:style w:type="paragraph" w:styleId="Inhopg2">
    <w:name w:val="toc 2"/>
    <w:basedOn w:val="Standaard"/>
    <w:next w:val="Standaard"/>
    <w:autoRedefine/>
    <w:uiPriority w:val="39"/>
    <w:unhideWhenUsed/>
    <w:rsid w:val="00FB1507"/>
    <w:pPr>
      <w:spacing w:after="100"/>
      <w:ind w:left="200"/>
    </w:pPr>
  </w:style>
  <w:style w:type="paragraph" w:customStyle="1" w:styleId="TableParagraph">
    <w:name w:val="Table Paragraph"/>
    <w:basedOn w:val="Standaard"/>
    <w:uiPriority w:val="1"/>
    <w:qFormat/>
    <w:rsid w:val="00622F8C"/>
    <w:pPr>
      <w:autoSpaceDE w:val="0"/>
      <w:autoSpaceDN w:val="0"/>
      <w:adjustRightInd w:val="0"/>
      <w:spacing w:before="33"/>
    </w:pPr>
    <w:rPr>
      <w:rFonts w:cs="Verdana"/>
      <w:sz w:val="24"/>
      <w:szCs w:val="24"/>
    </w:rPr>
  </w:style>
  <w:style w:type="character" w:styleId="Onopgelostemelding">
    <w:name w:val="Unresolved Mention"/>
    <w:basedOn w:val="Standaardalinea-lettertype"/>
    <w:uiPriority w:val="99"/>
    <w:semiHidden/>
    <w:unhideWhenUsed/>
    <w:rsid w:val="008856F5"/>
    <w:rPr>
      <w:color w:val="605E5C"/>
      <w:shd w:val="clear" w:color="auto" w:fill="E1DFDD"/>
    </w:rPr>
  </w:style>
  <w:style w:type="character" w:styleId="Verwijzingopmerking">
    <w:name w:val="annotation reference"/>
    <w:basedOn w:val="Standaardalinea-lettertype"/>
    <w:semiHidden/>
    <w:unhideWhenUsed/>
    <w:rsid w:val="00096DF0"/>
    <w:rPr>
      <w:sz w:val="16"/>
      <w:szCs w:val="16"/>
    </w:rPr>
  </w:style>
  <w:style w:type="paragraph" w:styleId="Tekstopmerking">
    <w:name w:val="annotation text"/>
    <w:basedOn w:val="Standaard"/>
    <w:link w:val="TekstopmerkingChar"/>
    <w:semiHidden/>
    <w:unhideWhenUsed/>
    <w:rsid w:val="00096DF0"/>
  </w:style>
  <w:style w:type="character" w:customStyle="1" w:styleId="TekstopmerkingChar">
    <w:name w:val="Tekst opmerking Char"/>
    <w:basedOn w:val="Standaardalinea-lettertype"/>
    <w:link w:val="Tekstopmerking"/>
    <w:semiHidden/>
    <w:rsid w:val="00096DF0"/>
    <w:rPr>
      <w:rFonts w:ascii="Verdana" w:hAnsi="Verdana"/>
    </w:rPr>
  </w:style>
  <w:style w:type="paragraph" w:styleId="Onderwerpvanopmerking">
    <w:name w:val="annotation subject"/>
    <w:basedOn w:val="Tekstopmerking"/>
    <w:next w:val="Tekstopmerking"/>
    <w:link w:val="OnderwerpvanopmerkingChar"/>
    <w:semiHidden/>
    <w:unhideWhenUsed/>
    <w:rsid w:val="00096DF0"/>
    <w:rPr>
      <w:b/>
      <w:bCs/>
    </w:rPr>
  </w:style>
  <w:style w:type="character" w:customStyle="1" w:styleId="OnderwerpvanopmerkingChar">
    <w:name w:val="Onderwerp van opmerking Char"/>
    <w:basedOn w:val="TekstopmerkingChar"/>
    <w:link w:val="Onderwerpvanopmerking"/>
    <w:semiHidden/>
    <w:rsid w:val="00096DF0"/>
    <w:rPr>
      <w:rFonts w:ascii="Verdana" w:hAnsi="Verdana"/>
      <w:b/>
      <w:bCs/>
    </w:rPr>
  </w:style>
  <w:style w:type="character" w:styleId="GevolgdeHyperlink">
    <w:name w:val="FollowedHyperlink"/>
    <w:basedOn w:val="Standaardalinea-lettertype"/>
    <w:semiHidden/>
    <w:unhideWhenUsed/>
    <w:rsid w:val="00443778"/>
    <w:rPr>
      <w:color w:val="800080" w:themeColor="followedHyperlink"/>
      <w:u w:val="single"/>
    </w:rPr>
  </w:style>
  <w:style w:type="paragraph" w:customStyle="1" w:styleId="Ondertekening2Veldhoven">
    <w:name w:val="Ondertekening 2 Veldhoven"/>
    <w:basedOn w:val="Standaard"/>
    <w:rsid w:val="00DA6A58"/>
    <w:pPr>
      <w:spacing w:after="40"/>
    </w:pPr>
    <w:rPr>
      <w:rFonts w:cs="Calibri"/>
    </w:rPr>
  </w:style>
  <w:style w:type="character" w:customStyle="1" w:styleId="apple-converted-space">
    <w:name w:val="apple-converted-space"/>
    <w:basedOn w:val="Standaardalinea-lettertype"/>
    <w:rsid w:val="00D30046"/>
  </w:style>
  <w:style w:type="paragraph" w:customStyle="1" w:styleId="xmsolistparagraph">
    <w:name w:val="x_msolistparagraph"/>
    <w:basedOn w:val="Standaard"/>
    <w:rsid w:val="00234C28"/>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157">
      <w:bodyDiv w:val="1"/>
      <w:marLeft w:val="0"/>
      <w:marRight w:val="0"/>
      <w:marTop w:val="0"/>
      <w:marBottom w:val="0"/>
      <w:divBdr>
        <w:top w:val="none" w:sz="0" w:space="0" w:color="auto"/>
        <w:left w:val="none" w:sz="0" w:space="0" w:color="auto"/>
        <w:bottom w:val="none" w:sz="0" w:space="0" w:color="auto"/>
        <w:right w:val="none" w:sz="0" w:space="0" w:color="auto"/>
      </w:divBdr>
      <w:divsChild>
        <w:div w:id="1350062199">
          <w:marLeft w:val="0"/>
          <w:marRight w:val="0"/>
          <w:marTop w:val="0"/>
          <w:marBottom w:val="0"/>
          <w:divBdr>
            <w:top w:val="none" w:sz="0" w:space="0" w:color="auto"/>
            <w:left w:val="none" w:sz="0" w:space="0" w:color="auto"/>
            <w:bottom w:val="none" w:sz="0" w:space="0" w:color="auto"/>
            <w:right w:val="none" w:sz="0" w:space="0" w:color="auto"/>
          </w:divBdr>
        </w:div>
      </w:divsChild>
    </w:div>
    <w:div w:id="106120750">
      <w:bodyDiv w:val="1"/>
      <w:marLeft w:val="0"/>
      <w:marRight w:val="0"/>
      <w:marTop w:val="0"/>
      <w:marBottom w:val="0"/>
      <w:divBdr>
        <w:top w:val="none" w:sz="0" w:space="0" w:color="auto"/>
        <w:left w:val="none" w:sz="0" w:space="0" w:color="auto"/>
        <w:bottom w:val="none" w:sz="0" w:space="0" w:color="auto"/>
        <w:right w:val="none" w:sz="0" w:space="0" w:color="auto"/>
      </w:divBdr>
    </w:div>
    <w:div w:id="166596807">
      <w:bodyDiv w:val="1"/>
      <w:marLeft w:val="0"/>
      <w:marRight w:val="0"/>
      <w:marTop w:val="0"/>
      <w:marBottom w:val="0"/>
      <w:divBdr>
        <w:top w:val="none" w:sz="0" w:space="0" w:color="auto"/>
        <w:left w:val="none" w:sz="0" w:space="0" w:color="auto"/>
        <w:bottom w:val="none" w:sz="0" w:space="0" w:color="auto"/>
        <w:right w:val="none" w:sz="0" w:space="0" w:color="auto"/>
      </w:divBdr>
      <w:divsChild>
        <w:div w:id="1030496138">
          <w:marLeft w:val="0"/>
          <w:marRight w:val="0"/>
          <w:marTop w:val="0"/>
          <w:marBottom w:val="0"/>
          <w:divBdr>
            <w:top w:val="none" w:sz="0" w:space="0" w:color="auto"/>
            <w:left w:val="none" w:sz="0" w:space="0" w:color="auto"/>
            <w:bottom w:val="none" w:sz="0" w:space="0" w:color="auto"/>
            <w:right w:val="none" w:sz="0" w:space="0" w:color="auto"/>
          </w:divBdr>
        </w:div>
      </w:divsChild>
    </w:div>
    <w:div w:id="177038265">
      <w:bodyDiv w:val="1"/>
      <w:marLeft w:val="0"/>
      <w:marRight w:val="0"/>
      <w:marTop w:val="0"/>
      <w:marBottom w:val="0"/>
      <w:divBdr>
        <w:top w:val="none" w:sz="0" w:space="0" w:color="auto"/>
        <w:left w:val="none" w:sz="0" w:space="0" w:color="auto"/>
        <w:bottom w:val="none" w:sz="0" w:space="0" w:color="auto"/>
        <w:right w:val="none" w:sz="0" w:space="0" w:color="auto"/>
      </w:divBdr>
    </w:div>
    <w:div w:id="233247731">
      <w:bodyDiv w:val="1"/>
      <w:marLeft w:val="0"/>
      <w:marRight w:val="0"/>
      <w:marTop w:val="0"/>
      <w:marBottom w:val="0"/>
      <w:divBdr>
        <w:top w:val="none" w:sz="0" w:space="0" w:color="auto"/>
        <w:left w:val="none" w:sz="0" w:space="0" w:color="auto"/>
        <w:bottom w:val="none" w:sz="0" w:space="0" w:color="auto"/>
        <w:right w:val="none" w:sz="0" w:space="0" w:color="auto"/>
      </w:divBdr>
      <w:divsChild>
        <w:div w:id="2049449039">
          <w:marLeft w:val="0"/>
          <w:marRight w:val="0"/>
          <w:marTop w:val="0"/>
          <w:marBottom w:val="0"/>
          <w:divBdr>
            <w:top w:val="none" w:sz="0" w:space="0" w:color="auto"/>
            <w:left w:val="none" w:sz="0" w:space="0" w:color="auto"/>
            <w:bottom w:val="none" w:sz="0" w:space="0" w:color="auto"/>
            <w:right w:val="none" w:sz="0" w:space="0" w:color="auto"/>
          </w:divBdr>
        </w:div>
      </w:divsChild>
    </w:div>
    <w:div w:id="239875482">
      <w:bodyDiv w:val="1"/>
      <w:marLeft w:val="0"/>
      <w:marRight w:val="0"/>
      <w:marTop w:val="0"/>
      <w:marBottom w:val="0"/>
      <w:divBdr>
        <w:top w:val="none" w:sz="0" w:space="0" w:color="auto"/>
        <w:left w:val="none" w:sz="0" w:space="0" w:color="auto"/>
        <w:bottom w:val="none" w:sz="0" w:space="0" w:color="auto"/>
        <w:right w:val="none" w:sz="0" w:space="0" w:color="auto"/>
      </w:divBdr>
    </w:div>
    <w:div w:id="332294157">
      <w:bodyDiv w:val="1"/>
      <w:marLeft w:val="0"/>
      <w:marRight w:val="0"/>
      <w:marTop w:val="0"/>
      <w:marBottom w:val="0"/>
      <w:divBdr>
        <w:top w:val="none" w:sz="0" w:space="0" w:color="auto"/>
        <w:left w:val="none" w:sz="0" w:space="0" w:color="auto"/>
        <w:bottom w:val="none" w:sz="0" w:space="0" w:color="auto"/>
        <w:right w:val="none" w:sz="0" w:space="0" w:color="auto"/>
      </w:divBdr>
      <w:divsChild>
        <w:div w:id="948272394">
          <w:marLeft w:val="0"/>
          <w:marRight w:val="0"/>
          <w:marTop w:val="0"/>
          <w:marBottom w:val="0"/>
          <w:divBdr>
            <w:top w:val="none" w:sz="0" w:space="0" w:color="auto"/>
            <w:left w:val="none" w:sz="0" w:space="0" w:color="auto"/>
            <w:bottom w:val="none" w:sz="0" w:space="0" w:color="auto"/>
            <w:right w:val="none" w:sz="0" w:space="0" w:color="auto"/>
          </w:divBdr>
        </w:div>
      </w:divsChild>
    </w:div>
    <w:div w:id="344744611">
      <w:bodyDiv w:val="1"/>
      <w:marLeft w:val="0"/>
      <w:marRight w:val="0"/>
      <w:marTop w:val="0"/>
      <w:marBottom w:val="0"/>
      <w:divBdr>
        <w:top w:val="none" w:sz="0" w:space="0" w:color="auto"/>
        <w:left w:val="none" w:sz="0" w:space="0" w:color="auto"/>
        <w:bottom w:val="none" w:sz="0" w:space="0" w:color="auto"/>
        <w:right w:val="none" w:sz="0" w:space="0" w:color="auto"/>
      </w:divBdr>
    </w:div>
    <w:div w:id="401368767">
      <w:bodyDiv w:val="1"/>
      <w:marLeft w:val="0"/>
      <w:marRight w:val="0"/>
      <w:marTop w:val="0"/>
      <w:marBottom w:val="0"/>
      <w:divBdr>
        <w:top w:val="none" w:sz="0" w:space="0" w:color="auto"/>
        <w:left w:val="none" w:sz="0" w:space="0" w:color="auto"/>
        <w:bottom w:val="none" w:sz="0" w:space="0" w:color="auto"/>
        <w:right w:val="none" w:sz="0" w:space="0" w:color="auto"/>
      </w:divBdr>
      <w:divsChild>
        <w:div w:id="373431275">
          <w:marLeft w:val="0"/>
          <w:marRight w:val="0"/>
          <w:marTop w:val="0"/>
          <w:marBottom w:val="0"/>
          <w:divBdr>
            <w:top w:val="none" w:sz="0" w:space="0" w:color="auto"/>
            <w:left w:val="none" w:sz="0" w:space="0" w:color="auto"/>
            <w:bottom w:val="none" w:sz="0" w:space="0" w:color="auto"/>
            <w:right w:val="none" w:sz="0" w:space="0" w:color="auto"/>
          </w:divBdr>
        </w:div>
      </w:divsChild>
    </w:div>
    <w:div w:id="647981914">
      <w:bodyDiv w:val="1"/>
      <w:marLeft w:val="0"/>
      <w:marRight w:val="0"/>
      <w:marTop w:val="0"/>
      <w:marBottom w:val="0"/>
      <w:divBdr>
        <w:top w:val="none" w:sz="0" w:space="0" w:color="auto"/>
        <w:left w:val="none" w:sz="0" w:space="0" w:color="auto"/>
        <w:bottom w:val="none" w:sz="0" w:space="0" w:color="auto"/>
        <w:right w:val="none" w:sz="0" w:space="0" w:color="auto"/>
      </w:divBdr>
    </w:div>
    <w:div w:id="711999196">
      <w:bodyDiv w:val="1"/>
      <w:marLeft w:val="0"/>
      <w:marRight w:val="0"/>
      <w:marTop w:val="0"/>
      <w:marBottom w:val="0"/>
      <w:divBdr>
        <w:top w:val="none" w:sz="0" w:space="0" w:color="auto"/>
        <w:left w:val="none" w:sz="0" w:space="0" w:color="auto"/>
        <w:bottom w:val="none" w:sz="0" w:space="0" w:color="auto"/>
        <w:right w:val="none" w:sz="0" w:space="0" w:color="auto"/>
      </w:divBdr>
    </w:div>
    <w:div w:id="855313259">
      <w:bodyDiv w:val="1"/>
      <w:marLeft w:val="0"/>
      <w:marRight w:val="0"/>
      <w:marTop w:val="0"/>
      <w:marBottom w:val="0"/>
      <w:divBdr>
        <w:top w:val="none" w:sz="0" w:space="0" w:color="auto"/>
        <w:left w:val="none" w:sz="0" w:space="0" w:color="auto"/>
        <w:bottom w:val="none" w:sz="0" w:space="0" w:color="auto"/>
        <w:right w:val="none" w:sz="0" w:space="0" w:color="auto"/>
      </w:divBdr>
    </w:div>
    <w:div w:id="899679172">
      <w:bodyDiv w:val="1"/>
      <w:marLeft w:val="0"/>
      <w:marRight w:val="0"/>
      <w:marTop w:val="0"/>
      <w:marBottom w:val="0"/>
      <w:divBdr>
        <w:top w:val="none" w:sz="0" w:space="0" w:color="auto"/>
        <w:left w:val="none" w:sz="0" w:space="0" w:color="auto"/>
        <w:bottom w:val="none" w:sz="0" w:space="0" w:color="auto"/>
        <w:right w:val="none" w:sz="0" w:space="0" w:color="auto"/>
      </w:divBdr>
    </w:div>
    <w:div w:id="1035234536">
      <w:bodyDiv w:val="1"/>
      <w:marLeft w:val="0"/>
      <w:marRight w:val="0"/>
      <w:marTop w:val="0"/>
      <w:marBottom w:val="0"/>
      <w:divBdr>
        <w:top w:val="none" w:sz="0" w:space="0" w:color="auto"/>
        <w:left w:val="none" w:sz="0" w:space="0" w:color="auto"/>
        <w:bottom w:val="none" w:sz="0" w:space="0" w:color="auto"/>
        <w:right w:val="none" w:sz="0" w:space="0" w:color="auto"/>
      </w:divBdr>
    </w:div>
    <w:div w:id="1082331536">
      <w:bodyDiv w:val="1"/>
      <w:marLeft w:val="0"/>
      <w:marRight w:val="0"/>
      <w:marTop w:val="0"/>
      <w:marBottom w:val="0"/>
      <w:divBdr>
        <w:top w:val="none" w:sz="0" w:space="0" w:color="auto"/>
        <w:left w:val="none" w:sz="0" w:space="0" w:color="auto"/>
        <w:bottom w:val="none" w:sz="0" w:space="0" w:color="auto"/>
        <w:right w:val="none" w:sz="0" w:space="0" w:color="auto"/>
      </w:divBdr>
      <w:divsChild>
        <w:div w:id="361517967">
          <w:marLeft w:val="0"/>
          <w:marRight w:val="0"/>
          <w:marTop w:val="0"/>
          <w:marBottom w:val="0"/>
          <w:divBdr>
            <w:top w:val="none" w:sz="0" w:space="0" w:color="auto"/>
            <w:left w:val="none" w:sz="0" w:space="0" w:color="auto"/>
            <w:bottom w:val="none" w:sz="0" w:space="0" w:color="auto"/>
            <w:right w:val="none" w:sz="0" w:space="0" w:color="auto"/>
          </w:divBdr>
        </w:div>
      </w:divsChild>
    </w:div>
    <w:div w:id="1179614988">
      <w:bodyDiv w:val="1"/>
      <w:marLeft w:val="0"/>
      <w:marRight w:val="0"/>
      <w:marTop w:val="0"/>
      <w:marBottom w:val="0"/>
      <w:divBdr>
        <w:top w:val="none" w:sz="0" w:space="0" w:color="auto"/>
        <w:left w:val="none" w:sz="0" w:space="0" w:color="auto"/>
        <w:bottom w:val="none" w:sz="0" w:space="0" w:color="auto"/>
        <w:right w:val="none" w:sz="0" w:space="0" w:color="auto"/>
      </w:divBdr>
      <w:divsChild>
        <w:div w:id="176507818">
          <w:marLeft w:val="0"/>
          <w:marRight w:val="0"/>
          <w:marTop w:val="0"/>
          <w:marBottom w:val="0"/>
          <w:divBdr>
            <w:top w:val="none" w:sz="0" w:space="0" w:color="auto"/>
            <w:left w:val="none" w:sz="0" w:space="0" w:color="auto"/>
            <w:bottom w:val="none" w:sz="0" w:space="0" w:color="auto"/>
            <w:right w:val="none" w:sz="0" w:space="0" w:color="auto"/>
          </w:divBdr>
        </w:div>
      </w:divsChild>
    </w:div>
    <w:div w:id="1294558218">
      <w:bodyDiv w:val="1"/>
      <w:marLeft w:val="0"/>
      <w:marRight w:val="0"/>
      <w:marTop w:val="0"/>
      <w:marBottom w:val="0"/>
      <w:divBdr>
        <w:top w:val="none" w:sz="0" w:space="0" w:color="auto"/>
        <w:left w:val="none" w:sz="0" w:space="0" w:color="auto"/>
        <w:bottom w:val="none" w:sz="0" w:space="0" w:color="auto"/>
        <w:right w:val="none" w:sz="0" w:space="0" w:color="auto"/>
      </w:divBdr>
      <w:divsChild>
        <w:div w:id="1074934649">
          <w:marLeft w:val="0"/>
          <w:marRight w:val="0"/>
          <w:marTop w:val="0"/>
          <w:marBottom w:val="0"/>
          <w:divBdr>
            <w:top w:val="none" w:sz="0" w:space="0" w:color="auto"/>
            <w:left w:val="none" w:sz="0" w:space="0" w:color="auto"/>
            <w:bottom w:val="none" w:sz="0" w:space="0" w:color="auto"/>
            <w:right w:val="none" w:sz="0" w:space="0" w:color="auto"/>
          </w:divBdr>
        </w:div>
      </w:divsChild>
    </w:div>
    <w:div w:id="1400980542">
      <w:bodyDiv w:val="1"/>
      <w:marLeft w:val="0"/>
      <w:marRight w:val="0"/>
      <w:marTop w:val="0"/>
      <w:marBottom w:val="0"/>
      <w:divBdr>
        <w:top w:val="none" w:sz="0" w:space="0" w:color="auto"/>
        <w:left w:val="none" w:sz="0" w:space="0" w:color="auto"/>
        <w:bottom w:val="none" w:sz="0" w:space="0" w:color="auto"/>
        <w:right w:val="none" w:sz="0" w:space="0" w:color="auto"/>
      </w:divBdr>
    </w:div>
    <w:div w:id="1450390855">
      <w:bodyDiv w:val="1"/>
      <w:marLeft w:val="0"/>
      <w:marRight w:val="0"/>
      <w:marTop w:val="0"/>
      <w:marBottom w:val="0"/>
      <w:divBdr>
        <w:top w:val="none" w:sz="0" w:space="0" w:color="auto"/>
        <w:left w:val="none" w:sz="0" w:space="0" w:color="auto"/>
        <w:bottom w:val="none" w:sz="0" w:space="0" w:color="auto"/>
        <w:right w:val="none" w:sz="0" w:space="0" w:color="auto"/>
      </w:divBdr>
    </w:div>
    <w:div w:id="1619216966">
      <w:bodyDiv w:val="1"/>
      <w:marLeft w:val="0"/>
      <w:marRight w:val="0"/>
      <w:marTop w:val="0"/>
      <w:marBottom w:val="0"/>
      <w:divBdr>
        <w:top w:val="none" w:sz="0" w:space="0" w:color="auto"/>
        <w:left w:val="none" w:sz="0" w:space="0" w:color="auto"/>
        <w:bottom w:val="none" w:sz="0" w:space="0" w:color="auto"/>
        <w:right w:val="none" w:sz="0" w:space="0" w:color="auto"/>
      </w:divBdr>
    </w:div>
    <w:div w:id="1893301822">
      <w:bodyDiv w:val="1"/>
      <w:marLeft w:val="0"/>
      <w:marRight w:val="0"/>
      <w:marTop w:val="0"/>
      <w:marBottom w:val="0"/>
      <w:divBdr>
        <w:top w:val="none" w:sz="0" w:space="0" w:color="auto"/>
        <w:left w:val="none" w:sz="0" w:space="0" w:color="auto"/>
        <w:bottom w:val="none" w:sz="0" w:space="0" w:color="auto"/>
        <w:right w:val="none" w:sz="0" w:space="0" w:color="auto"/>
      </w:divBdr>
      <w:divsChild>
        <w:div w:id="8261626">
          <w:marLeft w:val="0"/>
          <w:marRight w:val="0"/>
          <w:marTop w:val="0"/>
          <w:marBottom w:val="0"/>
          <w:divBdr>
            <w:top w:val="none" w:sz="0" w:space="0" w:color="auto"/>
            <w:left w:val="none" w:sz="0" w:space="0" w:color="auto"/>
            <w:bottom w:val="none" w:sz="0" w:space="0" w:color="auto"/>
            <w:right w:val="none" w:sz="0" w:space="0" w:color="auto"/>
          </w:divBdr>
        </w:div>
      </w:divsChild>
    </w:div>
    <w:div w:id="1928347012">
      <w:bodyDiv w:val="1"/>
      <w:marLeft w:val="0"/>
      <w:marRight w:val="0"/>
      <w:marTop w:val="0"/>
      <w:marBottom w:val="0"/>
      <w:divBdr>
        <w:top w:val="none" w:sz="0" w:space="0" w:color="auto"/>
        <w:left w:val="none" w:sz="0" w:space="0" w:color="auto"/>
        <w:bottom w:val="none" w:sz="0" w:space="0" w:color="auto"/>
        <w:right w:val="none" w:sz="0" w:space="0" w:color="auto"/>
      </w:divBdr>
    </w:div>
    <w:div w:id="1970623004">
      <w:bodyDiv w:val="1"/>
      <w:marLeft w:val="0"/>
      <w:marRight w:val="0"/>
      <w:marTop w:val="0"/>
      <w:marBottom w:val="0"/>
      <w:divBdr>
        <w:top w:val="none" w:sz="0" w:space="0" w:color="auto"/>
        <w:left w:val="none" w:sz="0" w:space="0" w:color="auto"/>
        <w:bottom w:val="none" w:sz="0" w:space="0" w:color="auto"/>
        <w:right w:val="none" w:sz="0" w:space="0" w:color="auto"/>
      </w:divBdr>
      <w:divsChild>
        <w:div w:id="1686008650">
          <w:marLeft w:val="0"/>
          <w:marRight w:val="0"/>
          <w:marTop w:val="0"/>
          <w:marBottom w:val="0"/>
          <w:divBdr>
            <w:top w:val="none" w:sz="0" w:space="0" w:color="auto"/>
            <w:left w:val="none" w:sz="0" w:space="0" w:color="auto"/>
            <w:bottom w:val="none" w:sz="0" w:space="0" w:color="auto"/>
            <w:right w:val="none" w:sz="0" w:space="0" w:color="auto"/>
          </w:divBdr>
        </w:div>
      </w:divsChild>
    </w:div>
    <w:div w:id="2012753310">
      <w:bodyDiv w:val="1"/>
      <w:marLeft w:val="0"/>
      <w:marRight w:val="0"/>
      <w:marTop w:val="0"/>
      <w:marBottom w:val="0"/>
      <w:divBdr>
        <w:top w:val="none" w:sz="0" w:space="0" w:color="auto"/>
        <w:left w:val="none" w:sz="0" w:space="0" w:color="auto"/>
        <w:bottom w:val="none" w:sz="0" w:space="0" w:color="auto"/>
        <w:right w:val="none" w:sz="0" w:space="0" w:color="auto"/>
      </w:divBdr>
    </w:div>
    <w:div w:id="2035226257">
      <w:bodyDiv w:val="1"/>
      <w:marLeft w:val="0"/>
      <w:marRight w:val="0"/>
      <w:marTop w:val="0"/>
      <w:marBottom w:val="0"/>
      <w:divBdr>
        <w:top w:val="none" w:sz="0" w:space="0" w:color="auto"/>
        <w:left w:val="none" w:sz="0" w:space="0" w:color="auto"/>
        <w:bottom w:val="none" w:sz="0" w:space="0" w:color="auto"/>
        <w:right w:val="none" w:sz="0" w:space="0" w:color="auto"/>
      </w:divBdr>
    </w:div>
    <w:div w:id="2039115525">
      <w:bodyDiv w:val="1"/>
      <w:marLeft w:val="0"/>
      <w:marRight w:val="0"/>
      <w:marTop w:val="0"/>
      <w:marBottom w:val="0"/>
      <w:divBdr>
        <w:top w:val="none" w:sz="0" w:space="0" w:color="auto"/>
        <w:left w:val="none" w:sz="0" w:space="0" w:color="auto"/>
        <w:bottom w:val="none" w:sz="0" w:space="0" w:color="auto"/>
        <w:right w:val="none" w:sz="0" w:space="0" w:color="auto"/>
      </w:divBdr>
    </w:div>
    <w:div w:id="20937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meenteraad.veldhoven.nl/vergaderingen/Gemeenteraad-Besluitvormend/2019/12-november/10:00" TargetMode="External"/><Relationship Id="rId18" Type="http://schemas.openxmlformats.org/officeDocument/2006/relationships/hyperlink" Target="https://gemeenteraad.veldhoven.nl/Documenten/AANGENOMEN-Motie-GBV-VVD-Kransackerdorp-20-april-2021-DEF.pdf" TargetMode="External"/><Relationship Id="rId26" Type="http://schemas.openxmlformats.org/officeDocument/2006/relationships/hyperlink" Target="https://gemeenteraad.veldhoven.nl/Documenten/11-Motie-VSA-D66-BPV-LL-Groenbeheer-biodiversiteit-09112021-UNANIEM-AANGENOMEN-DEF.pdf"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gemeenteraad.veldhoven.nl/Vergaderingen/Gemeenteraad-Besluitvormend/2021/13-juli/19:30" TargetMode="External"/><Relationship Id="rId34" Type="http://schemas.openxmlformats.org/officeDocument/2006/relationships/hyperlink" Target="https://gemeenteraad.veldhoven.nl/Documenten/8-Motie-VSA-CDA-D66-BPV-LL-Aanhoudende-rattenoverlast-09112021-INGETROKKEN-NA-TOEZEGGING-DEF.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gemeenteraad.veldhoven.nl/Documenten/3-VVD-CDA-PvdA-Motie-AB12112019-Straatnamen-100-jarig-bestaan-Veldhoven-AANGENOMEN-DEF.pdf" TargetMode="External"/><Relationship Id="rId17" Type="http://schemas.openxmlformats.org/officeDocument/2006/relationships/hyperlink" Target="https://gemeenteraad.veldhoven.nl/vergaderingen/Gemeenteraad-Besluitvormend/2020/10-november/10:00" TargetMode="External"/><Relationship Id="rId25" Type="http://schemas.openxmlformats.org/officeDocument/2006/relationships/hyperlink" Target="https://gemeenteraad.veldhoven.nl/Vergaderingen/Gemeenteraad-Besluitvormend/2021/09-november/10:00" TargetMode="External"/><Relationship Id="rId33" Type="http://schemas.openxmlformats.org/officeDocument/2006/relationships/hyperlink" Target="https://gemeenteraad.veldhoven.nl/Documenten/7-Motie-GBV-SV-PvdA-BPV-Veldwijzer-09112021-INGETROKKEN-NA-TOEZEGGING-DEF.pdf" TargetMode="External"/><Relationship Id="rId38" Type="http://schemas.openxmlformats.org/officeDocument/2006/relationships/image" Target="media/image2.pn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emeenteraad.veldhoven.nl/Documenten/30-LL-VVD-GBV-SV-VSA-CDA-PvdA-D66-BPV-Motie-Woonruimtetekort-in-Veldhoven-UNANIEM-AANGENOMEN-DEF.pdf" TargetMode="External"/><Relationship Id="rId20" Type="http://schemas.openxmlformats.org/officeDocument/2006/relationships/hyperlink" Target="https://gemeenteraad.veldhoven.nl/Documenten/Motie-VVD-GBV-SV-VSA-CDA-PvdA-D66-BPV-LL-Optimaliseren-communicatie-ruimtelijke-initiatieven.pdf" TargetMode="External"/><Relationship Id="rId29" Type="http://schemas.openxmlformats.org/officeDocument/2006/relationships/hyperlink" Target="https://gemeenteraad.veldhoven.nl/Vergaderingen/Gemeenteraad-Besluitvormend/2021/09-november/10:00" TargetMode="Externa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eenteraad.veldhoven.nl/vergaderingen/Gemeenteraad-Besluitvormend/2018/13-november/10:00" TargetMode="External"/><Relationship Id="rId24" Type="http://schemas.openxmlformats.org/officeDocument/2006/relationships/hyperlink" Target="https://gemeenteraad.veldhoven.nl/Documenten/19-Motie-D66-VVD-GBV-SV-VSA-CDA-PvdA-BPV-LL-Rien-Luijkx-Klare-Taal-Bokaal-09112021-UNANIEM.pdf" TargetMode="External"/><Relationship Id="rId32" Type="http://schemas.openxmlformats.org/officeDocument/2006/relationships/hyperlink" Target="https://gemeenteraad.veldhoven.nl/Documenten/15-Amendement-D66-VSA-BPV-LL-Digitale-agenda-09112021-AANGEHOUDEN-DEF.pdf" TargetMode="External"/><Relationship Id="rId37" Type="http://schemas.openxmlformats.org/officeDocument/2006/relationships/hyperlink" Target="https://gemeenteraad.veldhoven.nl/Documenten/28-Motie-VSA-SV-BPV-LL-Versterken-positie-wijken-09112021-INGETROKKEN-NA-TOEZEGGING-DEF.pdf" TargetMode="External"/><Relationship Id="rId40" Type="http://schemas.openxmlformats.org/officeDocument/2006/relationships/image" Target="media/image4.e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emeenteraad.veldhoven.nl/vergaderingen/Gemeenteraad-Besluitvormend/2020/10-november/10:00" TargetMode="External"/><Relationship Id="rId23" Type="http://schemas.openxmlformats.org/officeDocument/2006/relationships/hyperlink" Target="https://gemeenteraad.veldhoven.nl/Vergaderingen/Gemeenteraad-Besluitvormend/2021/13-juli/19:30" TargetMode="External"/><Relationship Id="rId28" Type="http://schemas.openxmlformats.org/officeDocument/2006/relationships/hyperlink" Target="https://gemeenteraad.veldhoven.nl/Documenten/6-Motie-GBV-VVD-PvdA-BPV-Ondersteuning-evenementen-09112021-AANGENOMEN-DEF.pdf" TargetMode="External"/><Relationship Id="rId36" Type="http://schemas.openxmlformats.org/officeDocument/2006/relationships/hyperlink" Target="https://gemeenteraad.veldhoven.nl/Documenten/13-Motie-PvdA-GBV-BPV-Minimaregeling-09112021-INGETROKKEN-NA-TOEZEGGING-DEF.pdf" TargetMode="External"/><Relationship Id="rId49" Type="http://schemas.openxmlformats.org/officeDocument/2006/relationships/theme" Target="theme/theme1.xml"/><Relationship Id="rId10" Type="http://schemas.openxmlformats.org/officeDocument/2006/relationships/hyperlink" Target="https://gemeenteraad.veldhoven.nl/Documenten/M-VSA-CDA-BPV-Lokaal-Liberaal-20181113-Wijkaanpak-AANGENOMEN.pdf" TargetMode="External"/><Relationship Id="rId19" Type="http://schemas.openxmlformats.org/officeDocument/2006/relationships/hyperlink" Target="https://gemeenteraad.veldhoven.nl/Vergaderingen/Gemeenteraad-Besluitvormend/2021/21-april/19:30" TargetMode="External"/><Relationship Id="rId31" Type="http://schemas.openxmlformats.org/officeDocument/2006/relationships/hyperlink" Target="https://gemeenteraad.veldhoven.nl/Vergaderingen/Gemeenteraad-Besluitvormend/2021/21-december/19:3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emeenteraad.veldhoven.nl/Documenten/M-VVD-20181113-Gemeentelijke-Whatsapp-service-AANGENOMEN.pdf" TargetMode="External"/><Relationship Id="rId14" Type="http://schemas.openxmlformats.org/officeDocument/2006/relationships/hyperlink" Target="https://gemeenteraad.veldhoven.nl/vergaderingen/Gemeenteraad-Besluitvormend/2020/10-november/10:00" TargetMode="External"/><Relationship Id="rId22" Type="http://schemas.openxmlformats.org/officeDocument/2006/relationships/hyperlink" Target="https://gemeenteraad.veldhoven.nl/Documenten/Motie-GBV-VVD-SV-D66-PvdA-Extra-geld-jeugd-via-het-Rijk-aangenomen.pdf" TargetMode="External"/><Relationship Id="rId27" Type="http://schemas.openxmlformats.org/officeDocument/2006/relationships/hyperlink" Target="https://gemeenteraad.veldhoven.nl/Vergaderingen/Gemeenteraad-Besluitvormend/2021/09-november/10:00" TargetMode="External"/><Relationship Id="rId30" Type="http://schemas.openxmlformats.org/officeDocument/2006/relationships/hyperlink" Target="https://gemeenteraad.veldhoven.nl/Documenten/Motie-VVD-GBV-SV-VSA-CDA-PvdA-D66-BPV-LL-inzake-Heistraat-Zoom-21122021-UNANIEM-DEF.pdf" TargetMode="External"/><Relationship Id="rId35" Type="http://schemas.openxmlformats.org/officeDocument/2006/relationships/hyperlink" Target="https://gemeenteraad.veldhoven.nl/Documenten/12-Motie-PvdA-Evenementenbeleid-09112021-INGETROKKEN-DEF.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3F6E-7B26-4104-8BB5-58A28389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2749</Words>
  <Characters>22846</Characters>
  <Application>Microsoft Office Word</Application>
  <DocSecurity>0</DocSecurity>
  <Lines>190</Lines>
  <Paragraphs>51</Paragraphs>
  <ScaleCrop>false</ScaleCrop>
  <HeadingPairs>
    <vt:vector size="2" baseType="variant">
      <vt:variant>
        <vt:lpstr>Titel</vt:lpstr>
      </vt:variant>
      <vt:variant>
        <vt:i4>1</vt:i4>
      </vt:variant>
    </vt:vector>
  </HeadingPairs>
  <TitlesOfParts>
    <vt:vector size="1" baseType="lpstr">
      <vt:lpstr>(200601856)</vt:lpstr>
    </vt:vector>
  </TitlesOfParts>
  <Company>Gemeente Veldhoven</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(200601856)</dc:title>
  <dc:subject/>
  <dc:creator>Iris van Velthoven</dc:creator>
  <cp:keywords/>
  <dc:description/>
  <cp:lastModifiedBy>Paula Duim</cp:lastModifiedBy>
  <cp:revision>2</cp:revision>
  <cp:lastPrinted>2021-09-28T08:16:00Z</cp:lastPrinted>
  <dcterms:created xsi:type="dcterms:W3CDTF">2022-12-06T11:40:00Z</dcterms:created>
  <dcterms:modified xsi:type="dcterms:W3CDTF">2022-12-06T11:40:00Z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997d6b36-8aa1-b78b-7914-32877c4fff75</vt:lpwstr>
  </property>
  <property fmtid="{D5CDD505-2E9C-101B-9397-08002B2CF9AE}" pid="3" name="CORSA_OBJECTTYPE">
    <vt:lpwstr>S</vt:lpwstr>
  </property>
  <property fmtid="{D5CDD505-2E9C-101B-9397-08002B2CF9AE}" pid="4" name="CORSA_OBJECTID">
    <vt:lpwstr>21int01114</vt:lpwstr>
  </property>
  <property fmtid="{D5CDD505-2E9C-101B-9397-08002B2CF9AE}" pid="5" name="CORSA_VERSION">
    <vt:lpwstr>284</vt:lpwstr>
  </property>
</Properties>
</file>